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D89F8" w14:textId="6B328DF5" w:rsidR="009506F3" w:rsidRDefault="009506F3">
      <w:pPr>
        <w:rPr>
          <w:b/>
          <w:bCs/>
        </w:rPr>
      </w:pPr>
      <w:r w:rsidRPr="009506F3">
        <w:rPr>
          <w:b/>
          <w:bCs/>
        </w:rPr>
        <w:t>Taak 2</w:t>
      </w:r>
      <w:r>
        <w:rPr>
          <w:b/>
          <w:bCs/>
        </w:rPr>
        <w:t>:</w:t>
      </w:r>
      <w:r w:rsidRPr="009506F3">
        <w:rPr>
          <w:b/>
          <w:bCs/>
        </w:rPr>
        <w:t xml:space="preserve"> De docent ontwikkelt een onderwijsprogramma</w:t>
      </w:r>
    </w:p>
    <w:p w14:paraId="0C713A81" w14:textId="7639C40E" w:rsidR="009506F3" w:rsidRDefault="000E2A0A">
      <w:r w:rsidRPr="00B307E1">
        <w:t>In dit onderdeel neem ik jullie mee in de ontwikkeling van taak twee van</w:t>
      </w:r>
      <w:r w:rsidR="00B307E1" w:rsidRPr="00B307E1">
        <w:t xml:space="preserve"> het kwalificatiedossier van de MBO docent</w:t>
      </w:r>
      <w:r w:rsidR="00B307E1">
        <w:t xml:space="preserve">. </w:t>
      </w:r>
      <w:r w:rsidR="004B1CC8">
        <w:t xml:space="preserve">De onderstaande </w:t>
      </w:r>
      <w:r w:rsidR="00184C86">
        <w:t>punten neem ik mee in de verantwoording van deze taak.</w:t>
      </w:r>
    </w:p>
    <w:p w14:paraId="60BAF440" w14:textId="12B17ABF" w:rsidR="00184C86" w:rsidRPr="000B1860" w:rsidRDefault="00FB7C02" w:rsidP="009D339E">
      <w:pPr>
        <w:rPr>
          <w:i/>
          <w:iCs/>
        </w:rPr>
      </w:pPr>
      <w:r w:rsidRPr="000B1860">
        <w:rPr>
          <w:i/>
          <w:iCs/>
        </w:rPr>
        <w:t>2.1 De docent (een onderdeel van) het onderwijsprogramma ontwikkelt, op basis van de wettelijke kaders, in samenspraak met het onderwijsteam en binnen de beleidskaders van de school. </w:t>
      </w:r>
    </w:p>
    <w:p w14:paraId="136FFBE2" w14:textId="516DFF14" w:rsidR="009D339E" w:rsidRPr="000B1860" w:rsidRDefault="009D339E" w:rsidP="009D339E">
      <w:pPr>
        <w:rPr>
          <w:i/>
          <w:iCs/>
        </w:rPr>
      </w:pPr>
      <w:r w:rsidRPr="000B1860">
        <w:rPr>
          <w:i/>
          <w:iCs/>
        </w:rPr>
        <w:t>2.2  De docent vanuit zijn individuele opdracht, in afstemming met het team, leer-  arrangementen ontwerpt vanuit het beroepsprofiel van de toekomstige beroepsbeoefenaar in een daartoe passende (krachtige, beroeps-contextrijke) leeromgeving en daarbij actuele kennis en ervaring uit de hele breedte van het werkveld gebruikt en de daarbij benodigde algemene kennis beschrijft. </w:t>
      </w:r>
    </w:p>
    <w:p w14:paraId="03566584" w14:textId="5B3AD7F9" w:rsidR="009D339E" w:rsidRDefault="000B1860" w:rsidP="000B1860">
      <w:pPr>
        <w:rPr>
          <w:i/>
          <w:iCs/>
        </w:rPr>
      </w:pPr>
      <w:r w:rsidRPr="000B1860">
        <w:rPr>
          <w:i/>
          <w:iCs/>
        </w:rPr>
        <w:t>2.3 De docent het ontwikkelde programma van tijd tot tijd bijstelt, op basis van de gestelde doelen, feedbackinstrumenten, ervaringen en resultaten.</w:t>
      </w:r>
    </w:p>
    <w:p w14:paraId="288F7290" w14:textId="372B2A42" w:rsidR="007F2039" w:rsidRPr="00107EE3" w:rsidRDefault="00107EE3">
      <w:pPr>
        <w:rPr>
          <w:b/>
          <w:bCs/>
        </w:rPr>
      </w:pPr>
      <w:r w:rsidRPr="00107EE3">
        <w:rPr>
          <w:b/>
          <w:bCs/>
        </w:rPr>
        <w:t>Kwalificatiedossier.</w:t>
      </w:r>
    </w:p>
    <w:p w14:paraId="0C13699B" w14:textId="3D04A9E1" w:rsidR="00FE4CAB" w:rsidRDefault="00107EE3" w:rsidP="00FE4CAB">
      <w:r w:rsidRPr="00107EE3">
        <w:t>De kwalificatiestructuur bepaalt wat een student moet kennen en kunnen om een diploma te behalen. In het mbo zijn er ongeveer 200 kwalificatiedossiers. Deze documenten beschrijven de vereisten en competenties voor specifieke beroepsopleidingen. Ze geven aan wat studenten moeten leren en kunnen om succesvol te zijn in hun vakgebied. Kwalificatiedossiers dienen als richtlijn voor het ontwikkelen en aanbieden van opleidingen in Nederland, zodat mbo-studenten de nodige kennis en vaardigheden opdoen om hun gekozen beroep uit te oefenen</w:t>
      </w:r>
      <w:r w:rsidR="005A5E9F">
        <w:t>.</w:t>
      </w:r>
      <w:r w:rsidR="008E7DA5" w:rsidRPr="008E7DA5">
        <w:t xml:space="preserve"> </w:t>
      </w:r>
      <w:r w:rsidR="005A5E9F" w:rsidRPr="005A5E9F">
        <w:t xml:space="preserve">(Het Mbo | MBO Raad, </w:t>
      </w:r>
      <w:proofErr w:type="spellStart"/>
      <w:r w:rsidR="005A5E9F" w:rsidRPr="005A5E9F">
        <w:t>z.d.</w:t>
      </w:r>
      <w:proofErr w:type="spellEnd"/>
      <w:r w:rsidR="005A5E9F" w:rsidRPr="005A5E9F">
        <w:t>)</w:t>
      </w:r>
    </w:p>
    <w:p w14:paraId="0F86FCD4" w14:textId="11DA026F" w:rsidR="00FE4CAB" w:rsidRDefault="00FE4CAB" w:rsidP="00FE4CAB">
      <w:r>
        <w:t>Elk dossier bevat één of meerdere kwalificaties, die elk leiden tot een diploma. Hoe beter de diploma-eisen aansluiten op de behoeften van het bedrijfsleven, hoe groter de kans op werk voor beginnende professionals en hoe beter bedrijven hun vacatures kunnen invullen.</w:t>
      </w:r>
    </w:p>
    <w:p w14:paraId="65B8D87C" w14:textId="2F9B4FB8" w:rsidR="00107EE3" w:rsidRDefault="00FE4CAB">
      <w:r w:rsidRPr="00FE4CAB">
        <w:t>Samenwerkingsorganisatie Beroepsonderwijs Bedrijfsleven (SBB)</w:t>
      </w:r>
      <w:r>
        <w:t xml:space="preserve"> is v</w:t>
      </w:r>
      <w:r w:rsidR="003E3251">
        <w:t>erantwoordelijk voor de totstandkoming van het kwalificatiedossier. Dit doet het SBB in opdracht van het ministerie van OCW.</w:t>
      </w:r>
    </w:p>
    <w:p w14:paraId="2FA34C29" w14:textId="50020B5C" w:rsidR="006E763D" w:rsidRDefault="0095576B" w:rsidP="0095576B">
      <w:r>
        <w:rPr>
          <w:noProof/>
        </w:rPr>
        <w:drawing>
          <wp:anchor distT="0" distB="0" distL="114300" distR="114300" simplePos="0" relativeHeight="251672576" behindDoc="0" locked="0" layoutInCell="1" allowOverlap="1" wp14:anchorId="15A1A15E" wp14:editId="797AA029">
            <wp:simplePos x="0" y="0"/>
            <wp:positionH relativeFrom="margin">
              <wp:align>left</wp:align>
            </wp:positionH>
            <wp:positionV relativeFrom="paragraph">
              <wp:posOffset>566420</wp:posOffset>
            </wp:positionV>
            <wp:extent cx="5036820" cy="2967355"/>
            <wp:effectExtent l="0" t="0" r="0" b="4445"/>
            <wp:wrapTopAndBottom/>
            <wp:docPr id="3424823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2967355"/>
                    </a:xfrm>
                    <a:prstGeom prst="rect">
                      <a:avLst/>
                    </a:prstGeom>
                    <a:noFill/>
                  </pic:spPr>
                </pic:pic>
              </a:graphicData>
            </a:graphic>
            <wp14:sizeRelH relativeFrom="page">
              <wp14:pctWidth>0</wp14:pctWidth>
            </wp14:sizeRelH>
            <wp14:sizeRelV relativeFrom="page">
              <wp14:pctHeight>0</wp14:pctHeight>
            </wp14:sizeRelV>
          </wp:anchor>
        </w:drawing>
      </w:r>
      <w:r w:rsidR="006E763D">
        <w:t>De kwalificatie bestaat uit een aantal onderdelen</w:t>
      </w:r>
      <w:r w:rsidR="00CA2B15">
        <w:t>. Schematisch is dit in figuur 1 weergegeven. De kwalificatie samen met de keuzedelen  vormen een opleiding. Wanneer de student alle stappen heeft doorlopen en afgetoetst op het niveau</w:t>
      </w:r>
    </w:p>
    <w:p w14:paraId="5815A486" w14:textId="1DD65C81" w:rsidR="004D613B" w:rsidRDefault="006E763D" w:rsidP="004D613B">
      <w:pPr>
        <w:pStyle w:val="Bijschrift"/>
      </w:pPr>
      <w:r>
        <w:t xml:space="preserve">Figuur </w:t>
      </w:r>
      <w:r>
        <w:fldChar w:fldCharType="begin"/>
      </w:r>
      <w:r>
        <w:instrText xml:space="preserve"> SEQ Figuur \* ARABIC </w:instrText>
      </w:r>
      <w:r>
        <w:fldChar w:fldCharType="separate"/>
      </w:r>
      <w:r w:rsidR="00B948BA">
        <w:rPr>
          <w:noProof/>
        </w:rPr>
        <w:t>1</w:t>
      </w:r>
      <w:r>
        <w:fldChar w:fldCharType="end"/>
      </w:r>
      <w:r>
        <w:t xml:space="preserve"> opbouw kwalificatiedossier</w:t>
      </w:r>
      <w:r w:rsidR="004D613B" w:rsidRPr="004D613B">
        <w:t>(Ministerie van Algemene Zaken, 2023)</w:t>
      </w:r>
    </w:p>
    <w:p w14:paraId="29F931A6" w14:textId="5883EC86" w:rsidR="00107EE3" w:rsidRPr="004D613B" w:rsidRDefault="00A35039" w:rsidP="004D613B">
      <w:pPr>
        <w:pStyle w:val="Bijschrift"/>
        <w:rPr>
          <w:i w:val="0"/>
          <w:iCs w:val="0"/>
          <w:color w:val="auto"/>
          <w:sz w:val="22"/>
          <w:szCs w:val="22"/>
        </w:rPr>
      </w:pPr>
      <w:r w:rsidRPr="004D613B">
        <w:rPr>
          <w:i w:val="0"/>
          <w:iCs w:val="0"/>
          <w:color w:val="auto"/>
          <w:sz w:val="22"/>
          <w:szCs w:val="22"/>
        </w:rPr>
        <w:lastRenderedPageBreak/>
        <w:t>In de brede basis</w:t>
      </w:r>
      <w:r w:rsidR="00B85D6B" w:rsidRPr="004D613B">
        <w:rPr>
          <w:i w:val="0"/>
          <w:iCs w:val="0"/>
          <w:color w:val="auto"/>
          <w:sz w:val="22"/>
          <w:szCs w:val="22"/>
        </w:rPr>
        <w:t xml:space="preserve"> zitten de vakke</w:t>
      </w:r>
      <w:r w:rsidR="00DF77DA" w:rsidRPr="004D613B">
        <w:rPr>
          <w:i w:val="0"/>
          <w:iCs w:val="0"/>
          <w:color w:val="auto"/>
          <w:sz w:val="22"/>
          <w:szCs w:val="22"/>
        </w:rPr>
        <w:t xml:space="preserve">n Nederlands, Engels, burgerschap, LOB en </w:t>
      </w:r>
      <w:r w:rsidR="00E71D0C" w:rsidRPr="004D613B">
        <w:rPr>
          <w:i w:val="0"/>
          <w:iCs w:val="0"/>
          <w:color w:val="auto"/>
          <w:sz w:val="22"/>
          <w:szCs w:val="22"/>
        </w:rPr>
        <w:t xml:space="preserve">rekenen. Dit zijn vakken die voor alle studenten </w:t>
      </w:r>
      <w:r w:rsidR="00F207AF" w:rsidRPr="004D613B">
        <w:rPr>
          <w:i w:val="0"/>
          <w:iCs w:val="0"/>
          <w:color w:val="auto"/>
          <w:sz w:val="22"/>
          <w:szCs w:val="22"/>
        </w:rPr>
        <w:t>gelden, per niveau kunnen er verschillen zitten in deze vakken omdat ze op een ander niveau moeten worden afgerond.</w:t>
      </w:r>
      <w:r w:rsidRPr="004D613B">
        <w:rPr>
          <w:i w:val="0"/>
          <w:iCs w:val="0"/>
          <w:color w:val="auto"/>
          <w:sz w:val="22"/>
          <w:szCs w:val="22"/>
        </w:rPr>
        <w:t xml:space="preserve"> </w:t>
      </w:r>
    </w:p>
    <w:p w14:paraId="2CA90D0B" w14:textId="7023FD2B" w:rsidR="00CB5B4D" w:rsidRDefault="00B64E40">
      <w:r w:rsidRPr="00B64E40">
        <w:t xml:space="preserve">Binnen de opleiding teelt, waarin in les geef, gebruiken we het kwalificatiedossier Agrohandel en techniek. </w:t>
      </w:r>
      <w:r w:rsidR="00CB5B4D">
        <w:t xml:space="preserve">De profieldelen geven vorm aan de verschillende kwalificaties die er binnen dit dossier vallen. Binnen de opleiding teelt gebruiken we hiervoor de kwalificaties </w:t>
      </w:r>
      <w:r w:rsidR="005418B4">
        <w:t>medewerker Teelt</w:t>
      </w:r>
      <w:r w:rsidR="00373163">
        <w:t xml:space="preserve"> (niveau 2)</w:t>
      </w:r>
      <w:r w:rsidR="005418B4">
        <w:t>, Vakbekwaam</w:t>
      </w:r>
      <w:r w:rsidR="00373163">
        <w:t xml:space="preserve"> medewerker Teelt </w:t>
      </w:r>
      <w:r w:rsidR="00373163" w:rsidRPr="00373163">
        <w:t>(niveau 3)</w:t>
      </w:r>
      <w:r w:rsidR="00373163">
        <w:t xml:space="preserve"> en </w:t>
      </w:r>
      <w:proofErr w:type="spellStart"/>
      <w:r w:rsidR="00373163">
        <w:t>vakexpert</w:t>
      </w:r>
      <w:proofErr w:type="spellEnd"/>
      <w:r w:rsidR="00373163">
        <w:t xml:space="preserve"> Teelt (niveau 4).</w:t>
      </w:r>
    </w:p>
    <w:p w14:paraId="03F86401" w14:textId="05260E13" w:rsidR="00090E16" w:rsidRDefault="00090E16">
      <w:r>
        <w:t xml:space="preserve">Als laatste onderdeel van </w:t>
      </w:r>
      <w:r w:rsidR="00056397">
        <w:t xml:space="preserve">de </w:t>
      </w:r>
      <w:r w:rsidR="002834FE">
        <w:t xml:space="preserve">opleiding staan de keuzedelen. Het aantal keuzedelen hangt van de opleidingsduur. Voor een twee jarige opleiding </w:t>
      </w:r>
      <w:r w:rsidR="004B729D">
        <w:t>zijn</w:t>
      </w:r>
      <w:r w:rsidR="002834FE">
        <w:t xml:space="preserve"> dit</w:t>
      </w:r>
      <w:r w:rsidR="00A73B26">
        <w:t xml:space="preserve"> twee keuzedelen en voo</w:t>
      </w:r>
      <w:r w:rsidR="004B729D">
        <w:t>r een drie jarige opleiding zijn dit drie keuzedelen. Met keuzedelen kunnen studenten zich verder verdi</w:t>
      </w:r>
      <w:r w:rsidR="003145A5">
        <w:t xml:space="preserve">epen en verbreden in of buiten het vakgebied. De onderwijsinstelling zorgt voor </w:t>
      </w:r>
      <w:r w:rsidR="00386DC6">
        <w:t>de keuze in het</w:t>
      </w:r>
      <w:r w:rsidR="003145A5">
        <w:t xml:space="preserve"> aanbod van keuzedelen</w:t>
      </w:r>
      <w:r w:rsidR="00386DC6">
        <w:t xml:space="preserve">. Per keuzedeel is er een apart </w:t>
      </w:r>
      <w:r w:rsidR="003D0A0C">
        <w:t>kwalificatiedossier waarin de eisen staan benoemd waaraan de student moet gaan voldoen</w:t>
      </w:r>
    </w:p>
    <w:p w14:paraId="0C2C3FA7" w14:textId="2E037DA0" w:rsidR="00107EE3" w:rsidRDefault="00870C83">
      <w:r>
        <w:t xml:space="preserve">Het kwalificatiedossier wordt eens per drie of vijf jaar </w:t>
      </w:r>
      <w:r w:rsidR="00ED1104">
        <w:t>voor</w:t>
      </w:r>
      <w:r>
        <w:t xml:space="preserve"> onderhoud opgenomen</w:t>
      </w:r>
      <w:r w:rsidR="00ED1104">
        <w:t xml:space="preserve"> door het SBB. Bij het onderhoud van het kwalificatiedossier zij verschillende partijen betrokken. Het SBB</w:t>
      </w:r>
      <w:r w:rsidR="00430CE6">
        <w:t xml:space="preserve">, onderwijsinstellingen die het dossier gebruiken en verschillende partijen uit het werkveld. Tijdens dit onderhoud wordt er gekeken op welke punten </w:t>
      </w:r>
      <w:r w:rsidR="001E35EE">
        <w:t>het beroep is veranderd t.o.v. het huidige dossier</w:t>
      </w:r>
      <w:r w:rsidR="00E111F4">
        <w:t>. Uiteindelijk leid dit tot de vaststelling</w:t>
      </w:r>
      <w:r w:rsidR="00377773">
        <w:t xml:space="preserve">  van een nieuw dossier.</w:t>
      </w:r>
      <w:r w:rsidR="0022739C">
        <w:t xml:space="preserve"> Vaststelling wordt door het minister</w:t>
      </w:r>
      <w:r w:rsidR="003A634B">
        <w:t>/ministerie gedaan.</w:t>
      </w:r>
    </w:p>
    <w:p w14:paraId="72063513" w14:textId="073A144C" w:rsidR="0021540A" w:rsidRDefault="00377773">
      <w:r>
        <w:t xml:space="preserve">Afgelopen jaar ben ik betrokken geweest </w:t>
      </w:r>
      <w:r w:rsidR="00BF347D">
        <w:t>bij het onderhoud van het kwalificatiedossier van</w:t>
      </w:r>
      <w:r w:rsidR="00371443">
        <w:t xml:space="preserve"> de profielen</w:t>
      </w:r>
      <w:r w:rsidR="00371443" w:rsidRPr="00371443">
        <w:t xml:space="preserve"> medewerker Teelt (niveau 2), Vakbekwaam medewerker Teelt (niveau 3) en </w:t>
      </w:r>
      <w:proofErr w:type="spellStart"/>
      <w:r w:rsidR="00371443" w:rsidRPr="00371443">
        <w:t>vakexpert</w:t>
      </w:r>
      <w:proofErr w:type="spellEnd"/>
      <w:r w:rsidR="00371443" w:rsidRPr="00371443">
        <w:t xml:space="preserve"> Teelt (niveau 4)</w:t>
      </w:r>
      <w:r w:rsidR="00371443">
        <w:t xml:space="preserve">. </w:t>
      </w:r>
      <w:r w:rsidR="00C44137">
        <w:t xml:space="preserve">Ik ben hierbij aangesloten als inhoudsdeskundige </w:t>
      </w:r>
      <w:r w:rsidR="00757AB7">
        <w:t>vanuit het onderwijs namens Terra voor onze opleiding teelt</w:t>
      </w:r>
      <w:r w:rsidR="0021540A">
        <w:t>.</w:t>
      </w:r>
    </w:p>
    <w:p w14:paraId="7E1CBDBB" w14:textId="4032BEA6" w:rsidR="0081299B" w:rsidRDefault="0081299B">
      <w:r>
        <w:t>De bijeenkomsten die we hierin hebben gehad,</w:t>
      </w:r>
      <w:r w:rsidR="003C28DE">
        <w:t xml:space="preserve"> kwamen voornamelijk </w:t>
      </w:r>
      <w:r w:rsidR="00AB33B9">
        <w:t>de vertege</w:t>
      </w:r>
      <w:r w:rsidR="00433477">
        <w:t xml:space="preserve">nwoordigers </w:t>
      </w:r>
      <w:r w:rsidR="003C28DE">
        <w:t>uit het onderwijs</w:t>
      </w:r>
      <w:r w:rsidR="00433477">
        <w:t xml:space="preserve"> samen</w:t>
      </w:r>
      <w:r w:rsidR="003C28DE">
        <w:t>. Vanuit het bedrijfsleven wa</w:t>
      </w:r>
      <w:r w:rsidR="005F1543">
        <w:t>ren</w:t>
      </w:r>
      <w:r w:rsidR="00AE11B8">
        <w:t xml:space="preserve"> er een paar aanwezig, de rest was aangesloten als meelezer. </w:t>
      </w:r>
      <w:r w:rsidR="000356BA">
        <w:t>Het SBB schrijft uiteindelijk de tekst in het kwalificatiedossier</w:t>
      </w:r>
      <w:r w:rsidR="00433477">
        <w:t xml:space="preserve">, deze tekst moet </w:t>
      </w:r>
      <w:r w:rsidR="00EA5B00">
        <w:t>aan bepaalde richtlijnen voldoen</w:t>
      </w:r>
      <w:r w:rsidR="00F70004">
        <w:t xml:space="preserve">. </w:t>
      </w:r>
    </w:p>
    <w:p w14:paraId="1F030551" w14:textId="29152794" w:rsidR="001E2D8B" w:rsidRDefault="00A40E32">
      <w:r>
        <w:t xml:space="preserve">Landelijk worden voor de </w:t>
      </w:r>
      <w:r w:rsidR="002A45E3">
        <w:t xml:space="preserve">drie </w:t>
      </w:r>
      <w:r>
        <w:t xml:space="preserve">kwalificaties </w:t>
      </w:r>
      <w:r w:rsidR="002A45E3">
        <w:t>Teelt</w:t>
      </w:r>
      <w:r w:rsidR="0081228A">
        <w:t xml:space="preserve"> door de </w:t>
      </w:r>
      <w:r w:rsidR="00B83ABF">
        <w:t>onderwijsinstellingen</w:t>
      </w:r>
      <w:r w:rsidR="0081228A">
        <w:t xml:space="preserve"> samen </w:t>
      </w:r>
      <w:r w:rsidR="00B83ABF">
        <w:t xml:space="preserve">opgerichte organisatie </w:t>
      </w:r>
      <w:proofErr w:type="spellStart"/>
      <w:r w:rsidR="00B83ABF">
        <w:t>GroeneNorm</w:t>
      </w:r>
      <w:proofErr w:type="spellEnd"/>
      <w:r w:rsidR="00B83ABF">
        <w:t xml:space="preserve"> </w:t>
      </w:r>
      <w:r w:rsidR="0081228A">
        <w:t>examen</w:t>
      </w:r>
      <w:r w:rsidR="00C263A2">
        <w:t xml:space="preserve"> (instrumenten)</w:t>
      </w:r>
      <w:r w:rsidR="00B83ABF">
        <w:t xml:space="preserve"> gemaakt</w:t>
      </w:r>
      <w:r w:rsidR="00C263A2">
        <w:t xml:space="preserve">. Namens Terra ben ik ook aangesloten bij het ontwikkelen van deze examens. </w:t>
      </w:r>
      <w:r w:rsidR="008205A7">
        <w:t>Ik merk dat</w:t>
      </w:r>
      <w:r w:rsidR="008B587B">
        <w:t>, met het opstellen van de examens,</w:t>
      </w:r>
      <w:r w:rsidR="001C4E72">
        <w:t xml:space="preserve"> er</w:t>
      </w:r>
      <w:r w:rsidR="008B587B">
        <w:t xml:space="preserve"> binnen het onderhoud te weinig rekening is gehouden met de examineerbaarheid</w:t>
      </w:r>
      <w:r w:rsidR="005915DF">
        <w:t xml:space="preserve"> van het dossier. </w:t>
      </w:r>
      <w:r w:rsidR="00637DFD">
        <w:t xml:space="preserve">Een goed </w:t>
      </w:r>
      <w:proofErr w:type="spellStart"/>
      <w:r w:rsidR="00637DFD">
        <w:t>examineerbaar</w:t>
      </w:r>
      <w:proofErr w:type="spellEnd"/>
      <w:r w:rsidR="00637DFD">
        <w:t xml:space="preserve"> dossier</w:t>
      </w:r>
      <w:r w:rsidR="009E6307">
        <w:t>,</w:t>
      </w:r>
      <w:r w:rsidR="00637DFD">
        <w:t xml:space="preserve"> </w:t>
      </w:r>
      <w:r w:rsidR="00F31F2D">
        <w:t>is van belang om alle werkprocessen te kunnen dekken</w:t>
      </w:r>
      <w:r w:rsidR="009E6307">
        <w:t xml:space="preserve">. De inspectie controleert of het onderwijsprogramma en het examen </w:t>
      </w:r>
      <w:r w:rsidR="001E2D8B">
        <w:t>dekkend is op het kwalificatiedossier.</w:t>
      </w:r>
    </w:p>
    <w:p w14:paraId="1E43648A" w14:textId="216FC5B1" w:rsidR="001E2D8B" w:rsidRDefault="001E2D8B">
      <w:r>
        <w:t>Daarnaast is het kwalificatiedossier een lastig dossier omdat</w:t>
      </w:r>
      <w:r w:rsidR="007132E8">
        <w:t xml:space="preserve"> er meerdere kwalificaties in worden gedekt. Het basisprofiel </w:t>
      </w:r>
      <w:r w:rsidR="003D3275">
        <w:t>geld voor ieder uitstroomprofiel en is daarmee erg algemeen. Om deze werkprocessen te kunnen aftoetsen, worden ze altijd in combinatie met</w:t>
      </w:r>
      <w:r w:rsidR="00B2626B">
        <w:t xml:space="preserve"> een werkproces uit het profieldeel </w:t>
      </w:r>
      <w:r w:rsidR="004E4A4B">
        <w:t>afgetoetst.</w:t>
      </w:r>
    </w:p>
    <w:p w14:paraId="7D38AE72" w14:textId="3D54F8B8" w:rsidR="00012DB4" w:rsidRDefault="00190329">
      <w:r>
        <w:t>Ik heb contact gezocht met de verantwoordelijke kwaliteit</w:t>
      </w:r>
      <w:r w:rsidR="0049672A">
        <w:t xml:space="preserve"> bij de </w:t>
      </w:r>
      <w:proofErr w:type="spellStart"/>
      <w:r w:rsidR="0049672A">
        <w:t>GroeneNorm</w:t>
      </w:r>
      <w:proofErr w:type="spellEnd"/>
      <w:r w:rsidR="0049672A">
        <w:t xml:space="preserve"> om te overleggen hoe we in te toekomst, bij een volgend onderhoud</w:t>
      </w:r>
      <w:r w:rsidR="00F4429A">
        <w:t>, de kwaliteit en examineerbaarheid kunnen verbeteren</w:t>
      </w:r>
      <w:r w:rsidR="00504BA8">
        <w:t>. Een van de oplossingen</w:t>
      </w:r>
      <w:r w:rsidR="00B9749C">
        <w:t xml:space="preserve"> zou kunnen zijn om de kwalificatie teelt</w:t>
      </w:r>
      <w:r w:rsidR="00257712">
        <w:t xml:space="preserve"> (met de 3 </w:t>
      </w:r>
      <w:r w:rsidR="00207D33">
        <w:t>niveaus</w:t>
      </w:r>
      <w:r w:rsidR="00257712">
        <w:t xml:space="preserve">) in een apart dossier te gaan plaatsen. Om dit voor elkaar te krijgen zal er bij de </w:t>
      </w:r>
      <w:r w:rsidR="00207D33">
        <w:t>branche</w:t>
      </w:r>
      <w:r w:rsidR="00257712">
        <w:t>, in dit geval LTO</w:t>
      </w:r>
      <w:r w:rsidR="00927418">
        <w:t xml:space="preserve"> een verzoek moete</w:t>
      </w:r>
      <w:r w:rsidR="006222F1">
        <w:t>n</w:t>
      </w:r>
      <w:r w:rsidR="00927418">
        <w:t xml:space="preserve"> komen. Afgelopen jaar is dit ook gebeurt met het dossier loonwerk, wat een eigen kwalificatiedossier heeft gekregen, GGI. </w:t>
      </w:r>
      <w:r w:rsidR="006222F1">
        <w:t>Namens Terra ga ik hierin een eerste stap zetten richting LTO</w:t>
      </w:r>
      <w:r w:rsidR="00207D33">
        <w:t xml:space="preserve"> hoe hier vorm aan gegeven kan worden.</w:t>
      </w:r>
    </w:p>
    <w:p w14:paraId="7670377E" w14:textId="1693C340" w:rsidR="00015CC9" w:rsidRDefault="00015CC9">
      <w:r w:rsidRPr="00015CC9">
        <w:rPr>
          <w:b/>
          <w:bCs/>
        </w:rPr>
        <w:lastRenderedPageBreak/>
        <w:t>Inhoud aan het kwalificatiedossier</w:t>
      </w:r>
      <w:r w:rsidR="00295734">
        <w:rPr>
          <w:b/>
          <w:bCs/>
        </w:rPr>
        <w:t>.</w:t>
      </w:r>
    </w:p>
    <w:p w14:paraId="0323B7C0" w14:textId="4CC520CD" w:rsidR="0012241E" w:rsidRPr="00CF7599" w:rsidRDefault="00F81AF8">
      <w:pPr>
        <w:rPr>
          <w:i/>
          <w:iCs/>
        </w:rPr>
      </w:pPr>
      <w:r>
        <w:t xml:space="preserve">Het is aan de onderwijsinstelling om </w:t>
      </w:r>
      <w:r w:rsidR="00C00980">
        <w:t xml:space="preserve">inhoud te geven aan </w:t>
      </w:r>
      <w:r w:rsidR="009D4EFB">
        <w:t xml:space="preserve">het kwalificatiedossier in het </w:t>
      </w:r>
      <w:r w:rsidR="0048007A">
        <w:t>onderwijs</w:t>
      </w:r>
      <w:r w:rsidR="009D4EFB">
        <w:t>.</w:t>
      </w:r>
      <w:r w:rsidR="0048007A">
        <w:t xml:space="preserve"> Binnen het onderwijs moeten alle werkprocessen aan bod komen en zichtbaar zijn voor de inspectie. Hoe hier vorm aan gegeven word, hangt af van de visie die de instelli</w:t>
      </w:r>
      <w:r w:rsidR="000824CF">
        <w:t>ng of het team heeft op onderwijs</w:t>
      </w:r>
      <w:r w:rsidR="004E1860">
        <w:t xml:space="preserve">. Hier kan de eigen </w:t>
      </w:r>
      <w:r w:rsidR="00160E29">
        <w:t>draai worden gegeven aan het onderwijs programma</w:t>
      </w:r>
      <w:r w:rsidR="005949D0">
        <w:t xml:space="preserve">. </w:t>
      </w:r>
      <w:r w:rsidR="00C75FF7">
        <w:t>De vraag die hierbij reist is</w:t>
      </w:r>
      <w:r w:rsidR="00C75FF7" w:rsidRPr="00CF7599">
        <w:rPr>
          <w:i/>
          <w:iCs/>
        </w:rPr>
        <w:t xml:space="preserve">: hoe kan het </w:t>
      </w:r>
      <w:r w:rsidR="0023761A" w:rsidRPr="00CF7599">
        <w:rPr>
          <w:i/>
          <w:iCs/>
        </w:rPr>
        <w:t>kwalificatiedossier agro, handel en techniek</w:t>
      </w:r>
      <w:r w:rsidR="00F3183C" w:rsidRPr="00CF7599">
        <w:rPr>
          <w:i/>
          <w:iCs/>
        </w:rPr>
        <w:t xml:space="preserve"> worden omgezet in een curriculum voor het Terra in Groningen</w:t>
      </w:r>
      <w:r w:rsidR="004E3885" w:rsidRPr="00CF7599">
        <w:rPr>
          <w:i/>
          <w:iCs/>
        </w:rPr>
        <w:t xml:space="preserve"> vanaf het schooljaar 2024-2025</w:t>
      </w:r>
    </w:p>
    <w:p w14:paraId="41B6CE70" w14:textId="43A77816" w:rsidR="00B17857" w:rsidRDefault="000C7196">
      <w:r>
        <w:t>Om tot een compleet uitgewerkt curricul</w:t>
      </w:r>
      <w:r w:rsidR="003F4B4F">
        <w:t>um te komen, ben ik gaan kijken welk model hiervoor te gebruiken is. Ik kwam uit bij h</w:t>
      </w:r>
      <w:r w:rsidR="00E74520">
        <w:t>et Spinne</w:t>
      </w:r>
      <w:r w:rsidR="00A26883">
        <w:t>nweb</w:t>
      </w:r>
      <w:r w:rsidR="00E74520">
        <w:t xml:space="preserve"> van</w:t>
      </w:r>
      <w:r w:rsidR="004A16A5">
        <w:t xml:space="preserve"> </w:t>
      </w:r>
      <w:proofErr w:type="spellStart"/>
      <w:r w:rsidR="00A26883">
        <w:t>V</w:t>
      </w:r>
      <w:r w:rsidR="004A16A5">
        <w:t>an</w:t>
      </w:r>
      <w:proofErr w:type="spellEnd"/>
      <w:r w:rsidR="004A16A5">
        <w:t xml:space="preserve"> den Akker, (2003)</w:t>
      </w:r>
      <w:r w:rsidR="003D3F46" w:rsidRPr="003D3F46">
        <w:t xml:space="preserve"> (Het Curriculaire Spinnenweb: Het Leerplan, </w:t>
      </w:r>
      <w:proofErr w:type="spellStart"/>
      <w:r w:rsidR="003D3F46" w:rsidRPr="003D3F46">
        <w:t>z.d</w:t>
      </w:r>
      <w:proofErr w:type="spellEnd"/>
      <w:r w:rsidR="00A63C2E">
        <w:t>)</w:t>
      </w:r>
      <w:r w:rsidR="00AF6DF1">
        <w:t xml:space="preserve">. Het model geeft inzicht </w:t>
      </w:r>
      <w:r w:rsidR="00B425EA">
        <w:t xml:space="preserve">in de verbindende rol die </w:t>
      </w:r>
      <w:r w:rsidR="003A135A">
        <w:t>de visie heeft op alle overige aspecten</w:t>
      </w:r>
      <w:r w:rsidR="00A63C2E">
        <w:t xml:space="preserve"> die van belang zijn en op welk niveau dit invloed heeft</w:t>
      </w:r>
      <w:r w:rsidR="0031359E">
        <w:t xml:space="preserve">. Hieronder is het spinnenweb van </w:t>
      </w:r>
      <w:proofErr w:type="spellStart"/>
      <w:r w:rsidR="0031359E">
        <w:t>Van</w:t>
      </w:r>
      <w:proofErr w:type="spellEnd"/>
      <w:r w:rsidR="0031359E">
        <w:t xml:space="preserve"> den Akker weergegeven.</w:t>
      </w:r>
    </w:p>
    <w:p w14:paraId="0FC18676" w14:textId="77777777" w:rsidR="00B948BA" w:rsidRDefault="00B203C6" w:rsidP="00B948BA">
      <w:pPr>
        <w:keepNext/>
      </w:pPr>
      <w:r>
        <w:rPr>
          <w:noProof/>
        </w:rPr>
        <w:drawing>
          <wp:inline distT="0" distB="0" distL="0" distR="0" wp14:anchorId="6417BDB1" wp14:editId="38AA9877">
            <wp:extent cx="5578803" cy="3855720"/>
            <wp:effectExtent l="0" t="0" r="3175" b="0"/>
            <wp:docPr id="8587732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73208" name=""/>
                    <pic:cNvPicPr/>
                  </pic:nvPicPr>
                  <pic:blipFill>
                    <a:blip r:embed="rId9"/>
                    <a:stretch>
                      <a:fillRect/>
                    </a:stretch>
                  </pic:blipFill>
                  <pic:spPr>
                    <a:xfrm>
                      <a:off x="0" y="0"/>
                      <a:ext cx="5601758" cy="3871585"/>
                    </a:xfrm>
                    <a:prstGeom prst="rect">
                      <a:avLst/>
                    </a:prstGeom>
                  </pic:spPr>
                </pic:pic>
              </a:graphicData>
            </a:graphic>
          </wp:inline>
        </w:drawing>
      </w:r>
    </w:p>
    <w:p w14:paraId="4C707F7A" w14:textId="53BF38F3" w:rsidR="00B203C6" w:rsidRPr="00C352A1" w:rsidRDefault="00B948BA" w:rsidP="00B948BA">
      <w:pPr>
        <w:pStyle w:val="Bijschrift"/>
      </w:pPr>
      <w:r>
        <w:t xml:space="preserve">Figuur </w:t>
      </w:r>
      <w:r>
        <w:fldChar w:fldCharType="begin"/>
      </w:r>
      <w:r>
        <w:instrText xml:space="preserve"> SEQ Figuur \* ARABIC </w:instrText>
      </w:r>
      <w:r>
        <w:fldChar w:fldCharType="separate"/>
      </w:r>
      <w:r>
        <w:rPr>
          <w:noProof/>
        </w:rPr>
        <w:t>2</w:t>
      </w:r>
      <w:r>
        <w:fldChar w:fldCharType="end"/>
      </w:r>
      <w:r>
        <w:t>: Het Spinne</w:t>
      </w:r>
      <w:r w:rsidR="00A26883">
        <w:t>nweb</w:t>
      </w:r>
      <w:r>
        <w:t xml:space="preserve"> Van den Akker (2003) </w:t>
      </w:r>
      <w:r w:rsidRPr="00492966">
        <w:t xml:space="preserve">(Het Curriculaire Spinnenweb: Het Leerplan, </w:t>
      </w:r>
      <w:proofErr w:type="spellStart"/>
      <w:r w:rsidRPr="00492966">
        <w:t>z.d.</w:t>
      </w:r>
      <w:proofErr w:type="spellEnd"/>
      <w:r w:rsidRPr="00492966">
        <w:t>)</w:t>
      </w:r>
    </w:p>
    <w:p w14:paraId="1BC54243" w14:textId="660B0A02" w:rsidR="00B17857" w:rsidRPr="00B948BA" w:rsidRDefault="00B948BA">
      <w:r>
        <w:t>In het spinn</w:t>
      </w:r>
      <w:r w:rsidR="00A26883">
        <w:t>enweb</w:t>
      </w:r>
      <w:r>
        <w:t xml:space="preserve"> is duidelijk te zien dat </w:t>
      </w:r>
      <w:r w:rsidR="00A26883">
        <w:t>dat de vis</w:t>
      </w:r>
      <w:r w:rsidR="003D3F46">
        <w:t xml:space="preserve">ie het centrale middelpunt is van het curriculum. Daaromheen zien we de aspecten die allemaal verbinding hebben met het curriculum. </w:t>
      </w:r>
      <w:r w:rsidR="00B80FBB">
        <w:t xml:space="preserve">Binnen het ontwerpen van het onderwijs </w:t>
      </w:r>
      <w:r w:rsidR="00BD252F">
        <w:t>voor de opleiding teelt en het uitwerken van een module komen die hieronder allemaal weer terug</w:t>
      </w:r>
      <w:r w:rsidR="00472977">
        <w:t>.</w:t>
      </w:r>
    </w:p>
    <w:p w14:paraId="61DF858E" w14:textId="7043E4A3" w:rsidR="003511FE" w:rsidRDefault="0031359E" w:rsidP="0031359E">
      <w:r>
        <w:t>Terra is afgelopen jaar een fusie aangegaan met het Drenthe college. Met deze fusie komt er ook een verandering in de vorm van het onderwijs dat we geven</w:t>
      </w:r>
      <w:r w:rsidR="00C103C1">
        <w:t xml:space="preserve"> en de visie die we gezamenlijk gaan uitdragen</w:t>
      </w:r>
      <w:r>
        <w:t xml:space="preserve">. </w:t>
      </w:r>
      <w:r w:rsidRPr="00A22284">
        <w:rPr>
          <w:i/>
          <w:iCs/>
        </w:rPr>
        <w:t>De opdracht die de teams meekrijgen vanuit de visie van de regio(bijlage 2)</w:t>
      </w:r>
      <w:r>
        <w:t xml:space="preserve"> is om te werken aan </w:t>
      </w:r>
      <w:r w:rsidR="00C103C1">
        <w:t xml:space="preserve">flexibel en </w:t>
      </w:r>
      <w:r>
        <w:t>modulair onderwijs</w:t>
      </w:r>
      <w:r w:rsidR="00FD002C">
        <w:t xml:space="preserve"> in verbinding met de regio.</w:t>
      </w:r>
    </w:p>
    <w:p w14:paraId="2C49CA32" w14:textId="73191265" w:rsidR="00826B01" w:rsidRDefault="00826B01" w:rsidP="0031359E">
      <w:r w:rsidRPr="00826B01">
        <w:t xml:space="preserve">Als onderwijsteam </w:t>
      </w:r>
      <w:r w:rsidR="00E917A1">
        <w:t xml:space="preserve">maken wij het curriculum </w:t>
      </w:r>
      <w:r w:rsidR="00AC5D01">
        <w:t xml:space="preserve">en de inhoud </w:t>
      </w:r>
      <w:r w:rsidR="00E917A1">
        <w:t>voor de opleidingen Teelt</w:t>
      </w:r>
      <w:r w:rsidR="00AC5D01">
        <w:t xml:space="preserve"> </w:t>
      </w:r>
      <w:r w:rsidRPr="00826B01">
        <w:t xml:space="preserve">verantwoordelijk voor de inhoud van de module. Met de vorm en inhoud van de module, wordt de </w:t>
      </w:r>
      <w:r w:rsidRPr="00826B01">
        <w:lastRenderedPageBreak/>
        <w:t xml:space="preserve">visie van </w:t>
      </w:r>
      <w:r w:rsidR="00A07CE1">
        <w:t xml:space="preserve">de regio en </w:t>
      </w:r>
      <w:r w:rsidRPr="00826B01">
        <w:t xml:space="preserve">het team op het te geven onderwijs als leidraad gebruikt </w:t>
      </w:r>
      <w:r w:rsidR="00A07CE1">
        <w:t>(</w:t>
      </w:r>
      <w:r w:rsidRPr="00826B01">
        <w:t>bijlage 2</w:t>
      </w:r>
      <w:r w:rsidR="00A07CE1">
        <w:t>)</w:t>
      </w:r>
      <w:r w:rsidRPr="00826B01">
        <w:t xml:space="preserve"> heb ik het document bijgevoegd. De belangrijkste onderdelen van de visie zijn voor ons het opleiden van studenten die klaar zijn voor de toekomst, een open blik/onderzoekende houding hebben en kunnen leren met en in de beroepspraktijk. We geven de studenten constructieve feedback waarin ze worden aangezet om te gaan leren en nieuwsgierig te zijn naar net onbekende.</w:t>
      </w:r>
    </w:p>
    <w:p w14:paraId="1EDA6F19" w14:textId="0E0CC968" w:rsidR="0031359E" w:rsidRDefault="00043DA3" w:rsidP="0031359E">
      <w:r>
        <w:t>Door te gaan werken met modules en leereenheden, zetten we</w:t>
      </w:r>
      <w:r w:rsidR="0031359E">
        <w:t xml:space="preserve"> eerste stap in de flexibilisering van het onderwijs, de keuzevrijheid van studenten om hun eigen leerroute te kunnen kiezen en het verder uitrollen van het LLO (leven lang ontwikkelen).</w:t>
      </w:r>
    </w:p>
    <w:p w14:paraId="5D6BFC38" w14:textId="7E2D933C" w:rsidR="00055FDC" w:rsidRDefault="00055FDC">
      <w:pPr>
        <w:rPr>
          <w:i/>
          <w:iCs/>
        </w:rPr>
      </w:pPr>
      <w:r w:rsidRPr="00055FDC">
        <w:rPr>
          <w:i/>
          <w:iCs/>
        </w:rPr>
        <w:t>Wat is modulair onderwijs?</w:t>
      </w:r>
    </w:p>
    <w:p w14:paraId="103182F8" w14:textId="6508A57A" w:rsidR="004C4BC4" w:rsidRDefault="00922209" w:rsidP="00922209">
      <w:r>
        <w:t>Modulair onderwijs ontstond in de jaren '70 (</w:t>
      </w:r>
      <w:proofErr w:type="spellStart"/>
      <w:r>
        <w:t>Goldschmid</w:t>
      </w:r>
      <w:proofErr w:type="spellEnd"/>
      <w:r>
        <w:t xml:space="preserve"> &amp; </w:t>
      </w:r>
      <w:proofErr w:type="spellStart"/>
      <w:r>
        <w:t>Goldschmid</w:t>
      </w:r>
      <w:proofErr w:type="spellEnd"/>
      <w:r>
        <w:t xml:space="preserve">, 1973) als alternatief voor het traditionele leerjaar-gebaseerde onderwijs. Tegenwoordig is een groot deel van de opleidingen in het hoger (beroeps)onderwijs modulair opgebouwd. </w:t>
      </w:r>
      <w:r w:rsidR="00106FBF">
        <w:t xml:space="preserve">Binnen Terra werkten we met periodes, binnen deze periodes werden een aantal onderdelen behandeld. De onderdelen waren wel een samenhang </w:t>
      </w:r>
      <w:r w:rsidR="004C4BC4">
        <w:t>op de rest van de leerjaren, waardoor delen niet werden afgesloten.</w:t>
      </w:r>
    </w:p>
    <w:p w14:paraId="501B937D" w14:textId="064BE2EA" w:rsidR="00055FDC" w:rsidRDefault="004C4BC4" w:rsidP="00922209">
      <w:r>
        <w:t xml:space="preserve">Binnen het </w:t>
      </w:r>
      <w:r w:rsidR="00407EDD">
        <w:t>modulair</w:t>
      </w:r>
      <w:r>
        <w:t xml:space="preserve"> onderwijs </w:t>
      </w:r>
      <w:r w:rsidR="00407EDD">
        <w:t xml:space="preserve">wordt het </w:t>
      </w:r>
      <w:r w:rsidR="00922209">
        <w:t xml:space="preserve">curriculum </w:t>
      </w:r>
      <w:r w:rsidR="00407EDD">
        <w:t>o</w:t>
      </w:r>
      <w:r w:rsidR="00922209">
        <w:t xml:space="preserve">pgedeeld in kleine, afzonderlijke delen (modules) met een korte doorlooptijd, </w:t>
      </w:r>
      <w:r w:rsidR="00035597">
        <w:t>waarin de volgorde in het volgen van de modules geen verschil moet maken</w:t>
      </w:r>
      <w:r w:rsidR="00922209">
        <w:t xml:space="preserve"> (French, 2015).</w:t>
      </w:r>
      <w:r w:rsidR="00D10C76">
        <w:t xml:space="preserve"> </w:t>
      </w:r>
      <w:r w:rsidR="00922209">
        <w:t xml:space="preserve">Dit betekent dat een module bestaat uit afzonderlijke onderwijseenheden waarin leerdoelen, toetsing en inhoud in samenhang worden ontwikkeld en aangeboden (Van </w:t>
      </w:r>
      <w:proofErr w:type="spellStart"/>
      <w:r w:rsidR="00922209">
        <w:t>Eijl</w:t>
      </w:r>
      <w:proofErr w:type="spellEnd"/>
      <w:r w:rsidR="00922209">
        <w:t xml:space="preserve">, 1986; Van Meel, 1993; </w:t>
      </w:r>
      <w:proofErr w:type="spellStart"/>
      <w:r w:rsidR="00922209">
        <w:t>Mazrekaj</w:t>
      </w:r>
      <w:proofErr w:type="spellEnd"/>
      <w:r w:rsidR="00922209">
        <w:t xml:space="preserve"> &amp; De Witte, 2020).</w:t>
      </w:r>
      <w:r w:rsidR="003A0E3C">
        <w:t xml:space="preserve"> </w:t>
      </w:r>
    </w:p>
    <w:p w14:paraId="466762D0" w14:textId="2A87274E" w:rsidR="001B20F1" w:rsidRDefault="001B20F1" w:rsidP="00922209">
      <w:r>
        <w:t xml:space="preserve">Daarnaast is </w:t>
      </w:r>
      <w:r w:rsidR="00E5504E">
        <w:t xml:space="preserve">er ook een mogelijkheid te gaan werken met modules die in relatie van elkaar </w:t>
      </w:r>
      <w:r w:rsidR="00ED67FC">
        <w:t>afhankelijk</w:t>
      </w:r>
      <w:r w:rsidR="00E5504E">
        <w:t xml:space="preserve"> </w:t>
      </w:r>
      <w:r w:rsidR="00EB27A4">
        <w:t>staan</w:t>
      </w:r>
      <w:r w:rsidR="00E5504E">
        <w:t>. De volgorde maakt in dit geval wel uit of gedeelte</w:t>
      </w:r>
      <w:r w:rsidR="00ED67FC">
        <w:t>lijk uit. Dit maakt het onderwijs uiteindelijk minder flexib</w:t>
      </w:r>
      <w:r w:rsidR="005936ED">
        <w:t xml:space="preserve">el. </w:t>
      </w:r>
    </w:p>
    <w:p w14:paraId="01FCA8D1" w14:textId="4A60DE77" w:rsidR="009C145D" w:rsidRDefault="00EB27A4" w:rsidP="00922209">
      <w:r>
        <w:t>Voor de inhoud van het onderwijs</w:t>
      </w:r>
      <w:r w:rsidR="009D2DEA">
        <w:t xml:space="preserve"> is het kwalificatiedossier Agro Handel en techniek leidend</w:t>
      </w:r>
      <w:r w:rsidR="00772C32" w:rsidRPr="00772C32">
        <w:t>(Kwalificatiedossier Mbo Agro Productie, Handel en Technologie, 2023)</w:t>
      </w:r>
      <w:r w:rsidR="009D2DEA">
        <w:t xml:space="preserve">. </w:t>
      </w:r>
      <w:r w:rsidR="00F250F9">
        <w:t>Het kwalificatiedossier is opgebouwd uit een basis de</w:t>
      </w:r>
      <w:r w:rsidR="001869CD">
        <w:t>e</w:t>
      </w:r>
      <w:r w:rsidR="00F250F9">
        <w:t xml:space="preserve">l en een profiel deel. Voor bepaalde vaardigheden of kennis is een </w:t>
      </w:r>
      <w:r w:rsidR="000F6AE9">
        <w:t xml:space="preserve">onderliggende kennis nodig om op voort te kunnen </w:t>
      </w:r>
      <w:r w:rsidR="00D40596">
        <w:t>borduren</w:t>
      </w:r>
      <w:r w:rsidR="000F6AE9">
        <w:t>. Een van de onderdelen waar wij in Teelt tegen</w:t>
      </w:r>
      <w:r w:rsidR="00411CAA">
        <w:t>aan l</w:t>
      </w:r>
      <w:r w:rsidR="000F6AE9">
        <w:t xml:space="preserve">open is gewasbescherming. </w:t>
      </w:r>
      <w:r w:rsidR="00D40596">
        <w:t>Voor de</w:t>
      </w:r>
      <w:r w:rsidR="000F6AE9">
        <w:t xml:space="preserve"> studenten niveau vier </w:t>
      </w:r>
      <w:r w:rsidR="00D40596">
        <w:t>is in het kwalificatiedossier weggeschreven</w:t>
      </w:r>
      <w:r w:rsidR="00E412B6">
        <w:t xml:space="preserve"> dat ze de kennis en vaardigheden van spuitlicentie 1 &amp; 2 moeten beheersen. Licentie 2 kan niet </w:t>
      </w:r>
      <w:r w:rsidR="00876F63">
        <w:t>aan worden voldaan als de kennis van licentie 1 niet wordt beheerst. In dit geval zal er toch een</w:t>
      </w:r>
      <w:r w:rsidR="004E6A0A">
        <w:t xml:space="preserve"> gestroomlijnde volgorden moeten zitten in de modules die een student volgt. </w:t>
      </w:r>
    </w:p>
    <w:p w14:paraId="01213C05" w14:textId="0BFE4780" w:rsidR="000B6B21" w:rsidRDefault="000B6B21" w:rsidP="00922209">
      <w:r>
        <w:t xml:space="preserve">Ik heb voor </w:t>
      </w:r>
      <w:r w:rsidR="003332C1">
        <w:t xml:space="preserve">de opleiding teelt </w:t>
      </w:r>
      <w:r w:rsidR="00F94B0D">
        <w:t xml:space="preserve">ben ik het curriculum gaan </w:t>
      </w:r>
      <w:r w:rsidR="00500148">
        <w:t xml:space="preserve">opbouwen samen met mijn collega’s. </w:t>
      </w:r>
      <w:r w:rsidR="00D82D75">
        <w:t>D</w:t>
      </w:r>
      <w:r w:rsidR="00C712E8">
        <w:t xml:space="preserve">e start </w:t>
      </w:r>
      <w:r w:rsidR="00D82D75">
        <w:t>is gemaakt</w:t>
      </w:r>
      <w:r w:rsidR="00500148">
        <w:t xml:space="preserve"> met het </w:t>
      </w:r>
      <w:r w:rsidR="00022BA5">
        <w:t xml:space="preserve">kwalificatiedossier </w:t>
      </w:r>
      <w:r w:rsidR="00A23377" w:rsidRPr="00A23377">
        <w:rPr>
          <w:rFonts w:eastAsia="Times New Roman" w:cstheme="minorHAnsi"/>
          <w:kern w:val="0"/>
          <w:lang w:eastAsia="nl-NL"/>
          <w14:ligatures w14:val="none"/>
        </w:rPr>
        <w:t>(</w:t>
      </w:r>
      <w:r w:rsidR="00A23377" w:rsidRPr="00A23377">
        <w:rPr>
          <w:rFonts w:eastAsia="Times New Roman" w:cstheme="minorHAnsi"/>
          <w:i/>
          <w:iCs/>
          <w:kern w:val="0"/>
          <w:lang w:eastAsia="nl-NL"/>
          <w14:ligatures w14:val="none"/>
        </w:rPr>
        <w:t>Kwalificatiedossier Mbo Agro Productie, Handel en Technologie</w:t>
      </w:r>
      <w:r w:rsidR="00A23377" w:rsidRPr="00A23377">
        <w:rPr>
          <w:rFonts w:eastAsia="Times New Roman" w:cstheme="minorHAnsi"/>
          <w:kern w:val="0"/>
          <w:lang w:eastAsia="nl-NL"/>
          <w14:ligatures w14:val="none"/>
        </w:rPr>
        <w:t>, 2023)</w:t>
      </w:r>
      <w:r w:rsidR="00A23377" w:rsidRPr="00A23377">
        <w:rPr>
          <w:rFonts w:ascii="Times New Roman" w:eastAsia="Times New Roman" w:hAnsi="Times New Roman" w:cs="Times New Roman"/>
          <w:kern w:val="0"/>
          <w:lang w:eastAsia="nl-NL"/>
          <w14:ligatures w14:val="none"/>
        </w:rPr>
        <w:t xml:space="preserve"> </w:t>
      </w:r>
      <w:r w:rsidR="00022BA5">
        <w:t>opsplitsen op thema</w:t>
      </w:r>
      <w:r w:rsidR="005A401D">
        <w:t>’s per n</w:t>
      </w:r>
      <w:r w:rsidR="001A79BA">
        <w:t>iveau</w:t>
      </w:r>
      <w:r w:rsidR="005F4AA3">
        <w:t>(tabel 1)</w:t>
      </w:r>
      <w:r w:rsidR="001A79BA">
        <w:t xml:space="preserve">, om zo de onderwerpen met samenhang in een module te stoppen. </w:t>
      </w:r>
      <w:r w:rsidR="00CB53B3">
        <w:t xml:space="preserve">Om de borging van het kwalificatiedossier te kunnen garanderen, heb ik per thema (wat uiteindelijk een module moet vormen) </w:t>
      </w:r>
      <w:r w:rsidR="009943A0">
        <w:t>aangegeven waar we het kwalificatiedossier afdekken en welke werkprocessen aan</w:t>
      </w:r>
      <w:r w:rsidR="00A820ED">
        <w:t xml:space="preserve"> </w:t>
      </w:r>
      <w:r w:rsidR="009943A0">
        <w:t>bod gaan komen binnen de module</w:t>
      </w:r>
      <w:r w:rsidR="005F4AA3">
        <w:t xml:space="preserve"> (tabel 2)</w:t>
      </w:r>
      <w:r w:rsidR="009943A0">
        <w:t>.</w:t>
      </w:r>
      <w:r w:rsidR="001E5E0C">
        <w:t xml:space="preserve"> Dit is apart per niveau aangegeven.</w:t>
      </w:r>
      <w:r w:rsidR="000577E6">
        <w:t xml:space="preserve"> Een overzicht van de verantwoording van de dekking van het kwalificatiedossier </w:t>
      </w:r>
      <w:r w:rsidR="00674122">
        <w:t>is bijgevoegd in bijlage 1</w:t>
      </w:r>
    </w:p>
    <w:p w14:paraId="5F05A528" w14:textId="3FEB4825" w:rsidR="00353D15" w:rsidRDefault="00353D15" w:rsidP="00353D15">
      <w:r>
        <w:t>De keuze is gemaakt om de thematiek voor alle niveaus</w:t>
      </w:r>
      <w:r w:rsidR="005F4AA3">
        <w:t xml:space="preserve"> (tabel 2)</w:t>
      </w:r>
      <w:r>
        <w:t xml:space="preserve"> zo veel mogelijk gelijk te houden en in de afronding van de opdracht het verschil te gaan zoeken in de eisen die worden gesteld aan de verschillende niveaus. We willen via deze weg de doorstroom van studenten naar een hoger niveau bevorderen en studenten ook uitdagen eens door te kijken naar wat ze extra zouden moeten doen </w:t>
      </w:r>
      <w:r>
        <w:lastRenderedPageBreak/>
        <w:t>voor een niveau hoger. Dit overzicht is nu vaak zoek</w:t>
      </w:r>
      <w:r w:rsidR="00782A11">
        <w:t xml:space="preserve"> en</w:t>
      </w:r>
      <w:r>
        <w:t xml:space="preserve"> een van de redenen dat een student na niveau 2 of 3 afhaakt(Inspectie van onderwijs, 2020 ).</w:t>
      </w:r>
    </w:p>
    <w:p w14:paraId="7DF57426" w14:textId="61D7AEC2" w:rsidR="005F7ECC" w:rsidRDefault="005F7ECC" w:rsidP="00353D15">
      <w:r>
        <w:t xml:space="preserve">Daarnaast is de instroom voor de teeltopleiding </w:t>
      </w:r>
      <w:r w:rsidR="002523FD">
        <w:t>elk jaar 1 volle klas, niveau 2 t/m 4</w:t>
      </w:r>
      <w:r w:rsidR="009270E6">
        <w:t xml:space="preserve">. Om de gehele groep goed te kunnen bedienen, is het makkelijker om de thema’s gelijk te houden en meer te differentiëren </w:t>
      </w:r>
      <w:r w:rsidR="000D5393">
        <w:t xml:space="preserve">op de extra eisen die gesteld worden aan een hoger niveau. </w:t>
      </w:r>
      <w:r w:rsidR="002706DC">
        <w:t>Ook in de toekomst kan het ons helpen, bij verder flexibilisering van het onderwijs, om meerder doelgroepen binnen een bepaald thema</w:t>
      </w:r>
      <w:r w:rsidR="002814C6">
        <w:t xml:space="preserve"> op elk hun eigen niveau te kunnen bedienen</w:t>
      </w:r>
      <w:r w:rsidR="004640E5">
        <w:t>.</w:t>
      </w:r>
    </w:p>
    <w:p w14:paraId="13D87BB4" w14:textId="7CF13197" w:rsidR="004640E5" w:rsidRDefault="004640E5" w:rsidP="00353D15">
      <w:r>
        <w:t xml:space="preserve">In het laatste jaar komt er meer verschil in de </w:t>
      </w:r>
      <w:r w:rsidR="00DC7167">
        <w:t>aangeboden modules te zitten. Naast teelt, bieden we ook veehouderij en GGGI aan, die ook tegelijk overgaan naar het modulair onderwijs. De onderwerpen als</w:t>
      </w:r>
      <w:r w:rsidR="00FE53D2">
        <w:t xml:space="preserve"> aansturing</w:t>
      </w:r>
      <w:r w:rsidR="000964CC">
        <w:t xml:space="preserve">, </w:t>
      </w:r>
      <w:r w:rsidR="00FE53D2">
        <w:t>bedrijfseconomie</w:t>
      </w:r>
      <w:r w:rsidR="000964CC">
        <w:t>, optimalisatie en voorbereiding</w:t>
      </w:r>
      <w:r w:rsidR="009F5F84">
        <w:t xml:space="preserve"> PVB,</w:t>
      </w:r>
      <w:r w:rsidR="00FE53D2">
        <w:t xml:space="preserve"> vind in al deze opleidingen plaats en kunnen </w:t>
      </w:r>
      <w:r w:rsidR="009F5F84">
        <w:t>(</w:t>
      </w:r>
      <w:r w:rsidR="00A56541">
        <w:t>in het laatste jaar</w:t>
      </w:r>
      <w:r w:rsidR="009F5F84">
        <w:t xml:space="preserve">) </w:t>
      </w:r>
      <w:r w:rsidR="004826B2">
        <w:t xml:space="preserve">eventueel </w:t>
      </w:r>
      <w:r w:rsidR="00A56541">
        <w:t xml:space="preserve">gecombineerd worden. Over dit laatste wordt nog afstemming gedaan met de verschillende verantwoordelijke onderwijsteams </w:t>
      </w:r>
    </w:p>
    <w:p w14:paraId="13D0109E" w14:textId="5E4FBF2F" w:rsidR="00353D15" w:rsidRDefault="00353D15" w:rsidP="00922209">
      <w:r>
        <w:t>De uiteindelijke</w:t>
      </w:r>
      <w:r w:rsidR="008C4FCB">
        <w:t xml:space="preserve"> gemaakte</w:t>
      </w:r>
      <w:r>
        <w:t xml:space="preserve"> </w:t>
      </w:r>
      <w:r w:rsidR="008A2994">
        <w:t xml:space="preserve">(concept) </w:t>
      </w:r>
      <w:r>
        <w:t xml:space="preserve">structuur is </w:t>
      </w:r>
      <w:r w:rsidR="00025FC4">
        <w:t xml:space="preserve">hieronder </w:t>
      </w:r>
      <w:r w:rsidR="008A2994">
        <w:t xml:space="preserve"> weergegeven</w:t>
      </w:r>
      <w:r w:rsidR="00025FC4">
        <w:t>.</w:t>
      </w:r>
    </w:p>
    <w:p w14:paraId="7BB7E40B" w14:textId="77777777" w:rsidR="004826B2" w:rsidRDefault="004826B2" w:rsidP="004826B2"/>
    <w:p w14:paraId="4B7EC1BC" w14:textId="77777777" w:rsidR="004826B2" w:rsidRPr="004826B2" w:rsidRDefault="004826B2" w:rsidP="004826B2"/>
    <w:tbl>
      <w:tblPr>
        <w:tblpPr w:leftFromText="141" w:rightFromText="141" w:vertAnchor="text" w:horzAnchor="margin" w:tblpXSpec="center" w:tblpY="591"/>
        <w:tblW w:w="10663" w:type="dxa"/>
        <w:tblLayout w:type="fixed"/>
        <w:tblCellMar>
          <w:top w:w="15" w:type="dxa"/>
          <w:left w:w="70" w:type="dxa"/>
          <w:bottom w:w="15" w:type="dxa"/>
          <w:right w:w="70" w:type="dxa"/>
        </w:tblCellMar>
        <w:tblLook w:val="04A0" w:firstRow="1" w:lastRow="0" w:firstColumn="1" w:lastColumn="0" w:noHBand="0" w:noVBand="1"/>
      </w:tblPr>
      <w:tblGrid>
        <w:gridCol w:w="3343"/>
        <w:gridCol w:w="160"/>
        <w:gridCol w:w="3480"/>
        <w:gridCol w:w="220"/>
        <w:gridCol w:w="3460"/>
      </w:tblGrid>
      <w:tr w:rsidR="00353D15" w:rsidRPr="00353D15" w14:paraId="6D15FD8D"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53636F1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Teelt n2 </w:t>
            </w:r>
            <w:proofErr w:type="spellStart"/>
            <w:r w:rsidRPr="00353D15">
              <w:rPr>
                <w:rFonts w:ascii="Calibri" w:eastAsia="Times New Roman" w:hAnsi="Calibri" w:cs="Calibri"/>
                <w:color w:val="000000"/>
                <w:kern w:val="0"/>
                <w:lang w:eastAsia="nl-NL"/>
                <w14:ligatures w14:val="none"/>
              </w:rPr>
              <w:t>crebo</w:t>
            </w:r>
            <w:proofErr w:type="spellEnd"/>
            <w:r w:rsidRPr="00353D15">
              <w:rPr>
                <w:rFonts w:ascii="Calibri" w:eastAsia="Times New Roman" w:hAnsi="Calibri" w:cs="Calibri"/>
                <w:color w:val="000000"/>
                <w:kern w:val="0"/>
                <w:lang w:eastAsia="nl-NL"/>
                <w14:ligatures w14:val="none"/>
              </w:rPr>
              <w:t xml:space="preserve"> 25981</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28A8D976"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70AB482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Teelt n3 </w:t>
            </w:r>
            <w:proofErr w:type="spellStart"/>
            <w:r w:rsidRPr="00353D15">
              <w:rPr>
                <w:rFonts w:ascii="Calibri" w:eastAsia="Times New Roman" w:hAnsi="Calibri" w:cs="Calibri"/>
                <w:color w:val="000000"/>
                <w:kern w:val="0"/>
                <w:lang w:eastAsia="nl-NL"/>
                <w14:ligatures w14:val="none"/>
              </w:rPr>
              <w:t>crebo</w:t>
            </w:r>
            <w:proofErr w:type="spellEnd"/>
            <w:r w:rsidRPr="00353D15">
              <w:rPr>
                <w:rFonts w:ascii="Calibri" w:eastAsia="Times New Roman" w:hAnsi="Calibri" w:cs="Calibri"/>
                <w:color w:val="000000"/>
                <w:kern w:val="0"/>
                <w:lang w:eastAsia="nl-NL"/>
                <w14:ligatures w14:val="none"/>
              </w:rPr>
              <w:t xml:space="preserve"> 25984</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75FADFA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3463A0A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Teelt n4 </w:t>
            </w:r>
            <w:proofErr w:type="spellStart"/>
            <w:r w:rsidRPr="00353D15">
              <w:rPr>
                <w:rFonts w:ascii="Calibri" w:eastAsia="Times New Roman" w:hAnsi="Calibri" w:cs="Calibri"/>
                <w:color w:val="000000"/>
                <w:kern w:val="0"/>
                <w:lang w:eastAsia="nl-NL"/>
                <w14:ligatures w14:val="none"/>
              </w:rPr>
              <w:t>crebo</w:t>
            </w:r>
            <w:proofErr w:type="spellEnd"/>
            <w:r w:rsidRPr="00353D15">
              <w:rPr>
                <w:rFonts w:ascii="Calibri" w:eastAsia="Times New Roman" w:hAnsi="Calibri" w:cs="Calibri"/>
                <w:color w:val="000000"/>
                <w:kern w:val="0"/>
                <w:lang w:eastAsia="nl-NL"/>
                <w14:ligatures w14:val="none"/>
              </w:rPr>
              <w:t xml:space="preserve"> 25988</w:t>
            </w:r>
          </w:p>
        </w:tc>
      </w:tr>
      <w:tr w:rsidR="00B265B4" w:rsidRPr="00353D15" w14:paraId="57775DD1"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FAD0BD8"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1</w:t>
            </w:r>
          </w:p>
        </w:tc>
        <w:tc>
          <w:tcPr>
            <w:tcW w:w="16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2CAC66F7"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6CF6D131"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1</w:t>
            </w:r>
          </w:p>
        </w:tc>
        <w:tc>
          <w:tcPr>
            <w:tcW w:w="22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53C43F3C"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2ABAB325"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1</w:t>
            </w:r>
          </w:p>
        </w:tc>
      </w:tr>
      <w:tr w:rsidR="00353D15" w:rsidRPr="00353D15" w14:paraId="153FFD37"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95710CA" w14:textId="77777777" w:rsidR="00353D15" w:rsidRPr="00353D15" w:rsidRDefault="00353D15" w:rsidP="004826B2">
            <w:pPr>
              <w:spacing w:after="0" w:line="240" w:lineRule="auto"/>
              <w:rPr>
                <w:rFonts w:ascii="Calibri" w:eastAsia="Times New Roman" w:hAnsi="Calibri" w:cs="Calibri"/>
                <w:color w:val="444444"/>
                <w:kern w:val="0"/>
                <w:lang w:eastAsia="nl-NL"/>
                <w14:ligatures w14:val="none"/>
              </w:rPr>
            </w:pPr>
            <w:r w:rsidRPr="00353D15">
              <w:rPr>
                <w:rFonts w:ascii="Calibri" w:eastAsia="Times New Roman" w:hAnsi="Calibri" w:cs="Calibri"/>
                <w:color w:val="444444"/>
                <w:kern w:val="0"/>
                <w:lang w:eastAsia="nl-NL"/>
                <w14:ligatures w14:val="none"/>
              </w:rPr>
              <w:t xml:space="preserve">1.1 </w:t>
            </w:r>
            <w:proofErr w:type="spellStart"/>
            <w:r w:rsidRPr="00353D15">
              <w:rPr>
                <w:rFonts w:ascii="Calibri" w:eastAsia="Times New Roman" w:hAnsi="Calibri" w:cs="Calibri"/>
                <w:color w:val="444444"/>
                <w:kern w:val="0"/>
                <w:lang w:eastAsia="nl-NL"/>
                <w14:ligatures w14:val="none"/>
              </w:rPr>
              <w:t>Orientatie</w:t>
            </w:r>
            <w:proofErr w:type="spellEnd"/>
            <w:r w:rsidRPr="00353D15">
              <w:rPr>
                <w:rFonts w:ascii="Calibri" w:eastAsia="Times New Roman" w:hAnsi="Calibri" w:cs="Calibri"/>
                <w:color w:val="444444"/>
                <w:kern w:val="0"/>
                <w:lang w:eastAsia="nl-NL"/>
                <w14:ligatures w14:val="none"/>
              </w:rPr>
              <w:t xml:space="preserve"> sector, veiligheid, VOS</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3C2BE482" w14:textId="77777777" w:rsidR="00353D15" w:rsidRPr="00353D15" w:rsidRDefault="00353D15" w:rsidP="004826B2">
            <w:pPr>
              <w:spacing w:after="0" w:line="240" w:lineRule="auto"/>
              <w:rPr>
                <w:rFonts w:ascii="Calibri" w:eastAsia="Times New Roman" w:hAnsi="Calibri" w:cs="Calibri"/>
                <w:color w:val="444444"/>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AEA21DF" w14:textId="77777777" w:rsidR="00353D15" w:rsidRPr="00353D15" w:rsidRDefault="00353D15" w:rsidP="004826B2">
            <w:pPr>
              <w:spacing w:after="0" w:line="240" w:lineRule="auto"/>
              <w:rPr>
                <w:rFonts w:ascii="Calibri" w:eastAsia="Times New Roman" w:hAnsi="Calibri" w:cs="Calibri"/>
                <w:color w:val="444444"/>
                <w:kern w:val="0"/>
                <w:lang w:eastAsia="nl-NL"/>
                <w14:ligatures w14:val="none"/>
              </w:rPr>
            </w:pPr>
            <w:r w:rsidRPr="00353D15">
              <w:rPr>
                <w:rFonts w:ascii="Calibri" w:eastAsia="Times New Roman" w:hAnsi="Calibri" w:cs="Calibri"/>
                <w:color w:val="444444"/>
                <w:kern w:val="0"/>
                <w:lang w:eastAsia="nl-NL"/>
                <w14:ligatures w14:val="none"/>
              </w:rPr>
              <w:t xml:space="preserve">1.1 </w:t>
            </w:r>
            <w:proofErr w:type="spellStart"/>
            <w:r w:rsidRPr="00353D15">
              <w:rPr>
                <w:rFonts w:ascii="Calibri" w:eastAsia="Times New Roman" w:hAnsi="Calibri" w:cs="Calibri"/>
                <w:color w:val="444444"/>
                <w:kern w:val="0"/>
                <w:lang w:eastAsia="nl-NL"/>
                <w14:ligatures w14:val="none"/>
              </w:rPr>
              <w:t>Orientatie</w:t>
            </w:r>
            <w:proofErr w:type="spellEnd"/>
            <w:r w:rsidRPr="00353D15">
              <w:rPr>
                <w:rFonts w:ascii="Calibri" w:eastAsia="Times New Roman" w:hAnsi="Calibri" w:cs="Calibri"/>
                <w:color w:val="444444"/>
                <w:kern w:val="0"/>
                <w:lang w:eastAsia="nl-NL"/>
                <w14:ligatures w14:val="none"/>
              </w:rPr>
              <w:t xml:space="preserve"> sector, veiligheid, VOS</w:t>
            </w:r>
          </w:p>
        </w:tc>
        <w:tc>
          <w:tcPr>
            <w:tcW w:w="22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3224F44" w14:textId="77777777" w:rsidR="00353D15" w:rsidRPr="00353D15" w:rsidRDefault="00353D15" w:rsidP="004826B2">
            <w:pPr>
              <w:spacing w:after="0" w:line="240" w:lineRule="auto"/>
              <w:rPr>
                <w:rFonts w:ascii="Calibri" w:eastAsia="Times New Roman" w:hAnsi="Calibri" w:cs="Calibri"/>
                <w:color w:val="444444"/>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647A2DE" w14:textId="77777777" w:rsidR="00353D15" w:rsidRPr="00353D15" w:rsidRDefault="00353D15" w:rsidP="004826B2">
            <w:pPr>
              <w:spacing w:after="0" w:line="240" w:lineRule="auto"/>
              <w:rPr>
                <w:rFonts w:ascii="Calibri" w:eastAsia="Times New Roman" w:hAnsi="Calibri" w:cs="Calibri"/>
                <w:color w:val="444444"/>
                <w:kern w:val="0"/>
                <w:lang w:eastAsia="nl-NL"/>
                <w14:ligatures w14:val="none"/>
              </w:rPr>
            </w:pPr>
            <w:r w:rsidRPr="00353D15">
              <w:rPr>
                <w:rFonts w:ascii="Calibri" w:eastAsia="Times New Roman" w:hAnsi="Calibri" w:cs="Calibri"/>
                <w:color w:val="444444"/>
                <w:kern w:val="0"/>
                <w:lang w:eastAsia="nl-NL"/>
                <w14:ligatures w14:val="none"/>
              </w:rPr>
              <w:t xml:space="preserve">1.1 </w:t>
            </w:r>
            <w:proofErr w:type="spellStart"/>
            <w:r w:rsidRPr="00353D15">
              <w:rPr>
                <w:rFonts w:ascii="Calibri" w:eastAsia="Times New Roman" w:hAnsi="Calibri" w:cs="Calibri"/>
                <w:color w:val="444444"/>
                <w:kern w:val="0"/>
                <w:lang w:eastAsia="nl-NL"/>
                <w14:ligatures w14:val="none"/>
              </w:rPr>
              <w:t>Orientatie</w:t>
            </w:r>
            <w:proofErr w:type="spellEnd"/>
            <w:r w:rsidRPr="00353D15">
              <w:rPr>
                <w:rFonts w:ascii="Calibri" w:eastAsia="Times New Roman" w:hAnsi="Calibri" w:cs="Calibri"/>
                <w:color w:val="444444"/>
                <w:kern w:val="0"/>
                <w:lang w:eastAsia="nl-NL"/>
                <w14:ligatures w14:val="none"/>
              </w:rPr>
              <w:t xml:space="preserve"> sector, veiligheid, VOS</w:t>
            </w:r>
          </w:p>
        </w:tc>
      </w:tr>
      <w:tr w:rsidR="00353D15" w:rsidRPr="00353D15" w14:paraId="0AA94256"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52E1D3F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1.2 Oogstmachines en transport</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3C8C776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73CE773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1.2 Oogstmachines en transport</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52C1A63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6A138A3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1.2 Oogstmachines en transport</w:t>
            </w:r>
          </w:p>
        </w:tc>
      </w:tr>
      <w:tr w:rsidR="00353D15" w:rsidRPr="00353D15" w14:paraId="5ECC0F94"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1A628A2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5159BFE5"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7B239EF6"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20963D5A"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3EBC7472"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B265B4" w:rsidRPr="00353D15" w14:paraId="69785C10"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57E9C9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2.1 Techniek en onderhoud (trekker)</w:t>
            </w:r>
          </w:p>
        </w:tc>
        <w:tc>
          <w:tcPr>
            <w:tcW w:w="16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54B6343"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82C09E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2.1 Techniek en onderhoud (trekker)</w:t>
            </w:r>
          </w:p>
        </w:tc>
        <w:tc>
          <w:tcPr>
            <w:tcW w:w="22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C85F4C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3A0B95A3"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2.1 Techniek en onderhoud (trekker)</w:t>
            </w:r>
          </w:p>
        </w:tc>
      </w:tr>
      <w:tr w:rsidR="00353D15" w:rsidRPr="00353D15" w14:paraId="176E78E7"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970C773"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2.2 Gewassen en planten</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06A0675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52AA136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2.2 Gewassen en planten</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61B84916"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75D8C0E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2.2 Gewassen en planten</w:t>
            </w:r>
          </w:p>
        </w:tc>
      </w:tr>
      <w:tr w:rsidR="00353D15" w:rsidRPr="00353D15" w14:paraId="1EAADCFE"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0420F4F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7F614572"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51B21156"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374FF1E0"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10FEEBDB"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76D90E9A"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BECCB1A"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3.1 Bodem &amp; Bemesting</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66385B3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B1044B8"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3.1 Bodem &amp; Bemesting</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5A29045C"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2991C2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3.1 Bodem &amp; Bemesting</w:t>
            </w:r>
          </w:p>
        </w:tc>
      </w:tr>
      <w:tr w:rsidR="00353D15" w:rsidRPr="00353D15" w14:paraId="1F3E0D48"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00122A74"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3.2 Teeltvoorbereiding</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53F3450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36AC3A25"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3.2 Teeltvoorbereiding</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083F76A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05B8D7D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3.2 Teeltvoorbereiding</w:t>
            </w:r>
          </w:p>
        </w:tc>
      </w:tr>
      <w:tr w:rsidR="00353D15" w:rsidRPr="00353D15" w14:paraId="74472E1A"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2A904E63"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7D1BED86"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33742B69"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0AB22D32"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707C86AA"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5DB87635"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9C08F8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4.1 Ecologische kringloop in de keten</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1B4E560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7462DC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4.1 Ecologische kringloop in de keten</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4A579EE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E7731A6"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4.1 Ecologische kringloop in de keten</w:t>
            </w:r>
          </w:p>
        </w:tc>
      </w:tr>
      <w:tr w:rsidR="00353D15" w:rsidRPr="00353D15" w14:paraId="4A8DA7F4"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089BC558"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4.2 Teelt en gewaskennis</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5AEE7EA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0A7CF98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4.2 Teelt en gewaskennis</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777C658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7A4F2D66"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4.2 Teelt en gewaskennis</w:t>
            </w:r>
          </w:p>
        </w:tc>
      </w:tr>
      <w:tr w:rsidR="00B265B4" w:rsidRPr="00353D15" w14:paraId="3E56CF56"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377105E5"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2</w:t>
            </w:r>
          </w:p>
        </w:tc>
        <w:tc>
          <w:tcPr>
            <w:tcW w:w="16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5FBFC42"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2F093031"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2</w:t>
            </w:r>
          </w:p>
        </w:tc>
        <w:tc>
          <w:tcPr>
            <w:tcW w:w="22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E8A94D5"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57C585D"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2</w:t>
            </w:r>
          </w:p>
        </w:tc>
      </w:tr>
      <w:tr w:rsidR="00353D15" w:rsidRPr="00353D15" w14:paraId="645FD2F2"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235CF148"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5.1 Oogst en logistiek</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3FA1253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241E2C9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5.1 Oogst en logistiek</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34A2574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52FA38B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5.1 Oogst en logistiek</w:t>
            </w:r>
          </w:p>
        </w:tc>
      </w:tr>
      <w:tr w:rsidR="00353D15" w:rsidRPr="00353D15" w14:paraId="4D2CDA89"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B2C8CC4"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5.2 Innovatieve precisietechniek</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072128E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1E2AD666"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5.2 Innovatieve precisietechniek</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6C6FCE8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1853428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5.2 Innovatieve precisietechniek</w:t>
            </w:r>
          </w:p>
        </w:tc>
      </w:tr>
      <w:tr w:rsidR="00353D15" w:rsidRPr="00353D15" w14:paraId="1AF24022"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CC8A644"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489F5924"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242B9D23"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38380023"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576A0FF0"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102D550D"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5A9318F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6.1 Gewasverzorging</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58309F0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5C52BD3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6.1 Gewasverzorging</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6D30EA3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08967C5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6.1 Gewasverzorging</w:t>
            </w:r>
          </w:p>
        </w:tc>
      </w:tr>
      <w:tr w:rsidR="00353D15" w:rsidRPr="00353D15" w14:paraId="72E9BBB1"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36248AB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6,2 Productieketen</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32EA9B1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6D4DCBC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6,2 Productieketen</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5C8F712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05F3BEC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6.2 Productieketen</w:t>
            </w:r>
          </w:p>
        </w:tc>
      </w:tr>
      <w:tr w:rsidR="00353D15" w:rsidRPr="00353D15" w14:paraId="722F08CB"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0BD25D6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20551141"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7A83BB3C"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2AB2D7B9"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2A0A8F7A"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702B6721"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11714CE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7.1 Water en klimaat</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42A02F2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163EDBD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7.1 Water en klimaat</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0483AE2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4ABDD89A"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7.1 Water &amp; klimaat</w:t>
            </w:r>
          </w:p>
        </w:tc>
      </w:tr>
      <w:tr w:rsidR="00353D15" w:rsidRPr="00353D15" w14:paraId="17A8AB87"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C205F5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7.2 Techniek en gewas</w:t>
            </w: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10F74EBA"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7A93E42C"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7.2 Duurzame gewasproductie</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16A56B7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6317807A"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7.2 Duurzame gewasproductie</w:t>
            </w:r>
          </w:p>
        </w:tc>
      </w:tr>
      <w:tr w:rsidR="00353D15" w:rsidRPr="00353D15" w14:paraId="037B0190"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3CC9206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0AECD867"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3B3697BF"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38685A4C"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165CDC45"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72476286"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20F7912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8 Uitvoering </w:t>
            </w:r>
            <w:proofErr w:type="spellStart"/>
            <w:r w:rsidRPr="00353D15">
              <w:rPr>
                <w:rFonts w:ascii="Calibri" w:eastAsia="Times New Roman" w:hAnsi="Calibri" w:cs="Calibri"/>
                <w:color w:val="000000"/>
                <w:kern w:val="0"/>
                <w:lang w:eastAsia="nl-NL"/>
                <w14:ligatures w14:val="none"/>
              </w:rPr>
              <w:t>PvB</w:t>
            </w:r>
            <w:proofErr w:type="spellEnd"/>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54888CF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1593B22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8.1 Gewasmanagement</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5E252E6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5372B2E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8.1 Gewasmanagement</w:t>
            </w:r>
          </w:p>
        </w:tc>
      </w:tr>
      <w:tr w:rsidR="00353D15" w:rsidRPr="00353D15" w14:paraId="368900AA"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379B978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8 Uitvoering </w:t>
            </w:r>
            <w:proofErr w:type="spellStart"/>
            <w:r w:rsidRPr="00353D15">
              <w:rPr>
                <w:rFonts w:ascii="Calibri" w:eastAsia="Times New Roman" w:hAnsi="Calibri" w:cs="Calibri"/>
                <w:color w:val="000000"/>
                <w:kern w:val="0"/>
                <w:lang w:eastAsia="nl-NL"/>
                <w14:ligatures w14:val="none"/>
              </w:rPr>
              <w:t>PvB</w:t>
            </w:r>
            <w:proofErr w:type="spellEnd"/>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67100E3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6DFD884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8.2 Toekomstgerichte landbouw</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3262E0A5"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1650D85C"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8.2 Toekomstgerichte landbouw</w:t>
            </w:r>
          </w:p>
        </w:tc>
      </w:tr>
      <w:tr w:rsidR="00353D15" w:rsidRPr="00353D15" w14:paraId="4565AB08"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0EB38EC"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1AF3944C"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D8CE3EE"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3</w:t>
            </w:r>
          </w:p>
        </w:tc>
        <w:tc>
          <w:tcPr>
            <w:tcW w:w="22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110DD67"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2F0A9E3F"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r w:rsidRPr="00353D15">
              <w:rPr>
                <w:rFonts w:ascii="Calibri" w:eastAsia="Times New Roman" w:hAnsi="Calibri" w:cs="Calibri"/>
                <w:b/>
                <w:bCs/>
                <w:color w:val="000000"/>
                <w:kern w:val="0"/>
                <w:lang w:eastAsia="nl-NL"/>
                <w14:ligatures w14:val="none"/>
              </w:rPr>
              <w:t>Klas 3</w:t>
            </w:r>
          </w:p>
        </w:tc>
      </w:tr>
      <w:tr w:rsidR="00353D15" w:rsidRPr="00353D15" w14:paraId="10D15EAD"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685F2B12" w14:textId="77777777" w:rsidR="00353D15" w:rsidRPr="00353D15" w:rsidRDefault="00353D15" w:rsidP="004826B2">
            <w:pPr>
              <w:spacing w:after="0" w:line="240" w:lineRule="auto"/>
              <w:rPr>
                <w:rFonts w:ascii="Calibri" w:eastAsia="Times New Roman" w:hAnsi="Calibri" w:cs="Calibri"/>
                <w:b/>
                <w:bCs/>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26043139"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09E12FD4"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9.1 IBPV</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1EF47C8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24594C5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9.1 IBPV</w:t>
            </w:r>
          </w:p>
        </w:tc>
      </w:tr>
      <w:tr w:rsidR="00353D15" w:rsidRPr="00353D15" w14:paraId="73C34719"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B29BC8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1B31A0C5"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59F15B5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9.2 IBPV</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1B4AE8A9"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23CC682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9.2 IBPV</w:t>
            </w:r>
          </w:p>
        </w:tc>
      </w:tr>
      <w:tr w:rsidR="00353D15" w:rsidRPr="00353D15" w14:paraId="35FD7C40"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258B821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740B926F"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7AFDAED9"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7129A4DA"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65A6404B"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06F4CD16"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58947884"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52E054EA"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0326839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10.1 </w:t>
            </w:r>
            <w:proofErr w:type="spellStart"/>
            <w:r w:rsidRPr="00353D15">
              <w:rPr>
                <w:rFonts w:ascii="Calibri" w:eastAsia="Times New Roman" w:hAnsi="Calibri" w:cs="Calibri"/>
                <w:color w:val="000000"/>
                <w:kern w:val="0"/>
                <w:lang w:eastAsia="nl-NL"/>
                <w14:ligatures w14:val="none"/>
              </w:rPr>
              <w:t>Geintregeerde</w:t>
            </w:r>
            <w:proofErr w:type="spellEnd"/>
            <w:r w:rsidRPr="00353D15">
              <w:rPr>
                <w:rFonts w:ascii="Calibri" w:eastAsia="Times New Roman" w:hAnsi="Calibri" w:cs="Calibri"/>
                <w:color w:val="000000"/>
                <w:kern w:val="0"/>
                <w:lang w:eastAsia="nl-NL"/>
                <w14:ligatures w14:val="none"/>
              </w:rPr>
              <w:t xml:space="preserve"> gewasverzorging</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779388AD"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71EF5DF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10.1 </w:t>
            </w:r>
            <w:proofErr w:type="spellStart"/>
            <w:r w:rsidRPr="00353D15">
              <w:rPr>
                <w:rFonts w:ascii="Calibri" w:eastAsia="Times New Roman" w:hAnsi="Calibri" w:cs="Calibri"/>
                <w:color w:val="000000"/>
                <w:kern w:val="0"/>
                <w:lang w:eastAsia="nl-NL"/>
                <w14:ligatures w14:val="none"/>
              </w:rPr>
              <w:t>Geintregeerde</w:t>
            </w:r>
            <w:proofErr w:type="spellEnd"/>
            <w:r w:rsidRPr="00353D15">
              <w:rPr>
                <w:rFonts w:ascii="Calibri" w:eastAsia="Times New Roman" w:hAnsi="Calibri" w:cs="Calibri"/>
                <w:color w:val="000000"/>
                <w:kern w:val="0"/>
                <w:lang w:eastAsia="nl-NL"/>
                <w14:ligatures w14:val="none"/>
              </w:rPr>
              <w:t xml:space="preserve"> gewasverzorging</w:t>
            </w:r>
          </w:p>
        </w:tc>
      </w:tr>
      <w:tr w:rsidR="00353D15" w:rsidRPr="00353D15" w14:paraId="593E68B1" w14:textId="77777777" w:rsidTr="004826B2">
        <w:trPr>
          <w:trHeight w:val="300"/>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786C7E4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75369B2D"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4AEBFE90"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10.2 Teeltoptimalisatie</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5A91C5D5"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255F6F5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10.2 Teeltoptimalisatie</w:t>
            </w:r>
          </w:p>
        </w:tc>
      </w:tr>
      <w:tr w:rsidR="00353D15" w:rsidRPr="00353D15" w14:paraId="23E0D13E"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4A43283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0D6A9EA0"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4E540F08"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09D17482"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436F6775"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60FE9A4E"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02C7F3EB"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4BE54148"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350648DE"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11.1 Bedrijfsmanagement</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4D2631B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4D4EBEE8"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11.1 Bedrijfsmanagement</w:t>
            </w:r>
          </w:p>
        </w:tc>
      </w:tr>
      <w:tr w:rsidR="00353D15" w:rsidRPr="00353D15" w14:paraId="0686EB0B"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22727BE1"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1D071C8A"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34DE9DA5"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11.1 Teelt en bedrijf</w:t>
            </w: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5B528FAB"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095E6CF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11.2 Ondernemen &amp; adviseren</w:t>
            </w:r>
          </w:p>
        </w:tc>
      </w:tr>
      <w:tr w:rsidR="00353D15" w:rsidRPr="00353D15" w14:paraId="4288F5BD"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00F3B807"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20E78C68"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6E023D88"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66FF883F"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741AC874"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r>
      <w:tr w:rsidR="00353D15" w:rsidRPr="00353D15" w14:paraId="4C0A205D" w14:textId="77777777" w:rsidTr="004826B2">
        <w:trPr>
          <w:trHeight w:val="285"/>
        </w:trPr>
        <w:tc>
          <w:tcPr>
            <w:tcW w:w="3343" w:type="dxa"/>
            <w:tcBorders>
              <w:top w:val="single" w:sz="4" w:space="0" w:color="000000"/>
              <w:left w:val="single" w:sz="4" w:space="0" w:color="000000"/>
              <w:bottom w:val="single" w:sz="4" w:space="0" w:color="000000"/>
              <w:right w:val="single" w:sz="4" w:space="0" w:color="000000"/>
            </w:tcBorders>
            <w:noWrap/>
            <w:vAlign w:val="bottom"/>
            <w:hideMark/>
          </w:tcPr>
          <w:p w14:paraId="1B482735"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160" w:type="dxa"/>
            <w:tcBorders>
              <w:top w:val="single" w:sz="4" w:space="0" w:color="000000"/>
              <w:left w:val="single" w:sz="4" w:space="0" w:color="000000"/>
              <w:bottom w:val="single" w:sz="4" w:space="0" w:color="000000"/>
              <w:right w:val="single" w:sz="4" w:space="0" w:color="000000"/>
            </w:tcBorders>
            <w:noWrap/>
            <w:vAlign w:val="bottom"/>
            <w:hideMark/>
          </w:tcPr>
          <w:p w14:paraId="3A14E409" w14:textId="77777777" w:rsidR="00353D15" w:rsidRPr="00353D15" w:rsidRDefault="00353D15" w:rsidP="004826B2">
            <w:pPr>
              <w:spacing w:after="0" w:line="240" w:lineRule="auto"/>
              <w:rPr>
                <w:rFonts w:ascii="Times New Roman" w:eastAsia="Times New Roman" w:hAnsi="Times New Roman" w:cs="Times New Roman"/>
                <w:kern w:val="0"/>
                <w:sz w:val="20"/>
                <w:szCs w:val="20"/>
                <w:lang w:eastAsia="nl-NL"/>
                <w14:ligatures w14:val="none"/>
              </w:rPr>
            </w:pPr>
          </w:p>
        </w:tc>
        <w:tc>
          <w:tcPr>
            <w:tcW w:w="3480" w:type="dxa"/>
            <w:tcBorders>
              <w:top w:val="single" w:sz="4" w:space="0" w:color="000000"/>
              <w:left w:val="single" w:sz="4" w:space="0" w:color="000000"/>
              <w:bottom w:val="single" w:sz="4" w:space="0" w:color="000000"/>
              <w:right w:val="single" w:sz="4" w:space="0" w:color="000000"/>
            </w:tcBorders>
            <w:noWrap/>
            <w:vAlign w:val="bottom"/>
            <w:hideMark/>
          </w:tcPr>
          <w:p w14:paraId="4E7D078F"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12 Uitvoering </w:t>
            </w:r>
            <w:proofErr w:type="spellStart"/>
            <w:r w:rsidRPr="00353D15">
              <w:rPr>
                <w:rFonts w:ascii="Calibri" w:eastAsia="Times New Roman" w:hAnsi="Calibri" w:cs="Calibri"/>
                <w:color w:val="000000"/>
                <w:kern w:val="0"/>
                <w:lang w:eastAsia="nl-NL"/>
                <w14:ligatures w14:val="none"/>
              </w:rPr>
              <w:t>PvB</w:t>
            </w:r>
            <w:proofErr w:type="spellEnd"/>
          </w:p>
        </w:tc>
        <w:tc>
          <w:tcPr>
            <w:tcW w:w="220" w:type="dxa"/>
            <w:tcBorders>
              <w:top w:val="single" w:sz="4" w:space="0" w:color="000000"/>
              <w:left w:val="single" w:sz="4" w:space="0" w:color="000000"/>
              <w:bottom w:val="single" w:sz="4" w:space="0" w:color="000000"/>
              <w:right w:val="single" w:sz="4" w:space="0" w:color="000000"/>
            </w:tcBorders>
            <w:noWrap/>
            <w:vAlign w:val="bottom"/>
            <w:hideMark/>
          </w:tcPr>
          <w:p w14:paraId="2D97CE12"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p>
        </w:tc>
        <w:tc>
          <w:tcPr>
            <w:tcW w:w="3460" w:type="dxa"/>
            <w:tcBorders>
              <w:top w:val="single" w:sz="4" w:space="0" w:color="000000"/>
              <w:left w:val="single" w:sz="4" w:space="0" w:color="000000"/>
              <w:bottom w:val="single" w:sz="4" w:space="0" w:color="000000"/>
              <w:right w:val="single" w:sz="4" w:space="0" w:color="000000"/>
            </w:tcBorders>
            <w:noWrap/>
            <w:vAlign w:val="bottom"/>
            <w:hideMark/>
          </w:tcPr>
          <w:p w14:paraId="33C94934" w14:textId="77777777" w:rsidR="00353D15" w:rsidRPr="00353D15" w:rsidRDefault="00353D15" w:rsidP="004826B2">
            <w:pPr>
              <w:spacing w:after="0" w:line="240" w:lineRule="auto"/>
              <w:rPr>
                <w:rFonts w:ascii="Calibri" w:eastAsia="Times New Roman" w:hAnsi="Calibri" w:cs="Calibri"/>
                <w:color w:val="000000"/>
                <w:kern w:val="0"/>
                <w:lang w:eastAsia="nl-NL"/>
                <w14:ligatures w14:val="none"/>
              </w:rPr>
            </w:pPr>
            <w:r w:rsidRPr="00353D15">
              <w:rPr>
                <w:rFonts w:ascii="Calibri" w:eastAsia="Times New Roman" w:hAnsi="Calibri" w:cs="Calibri"/>
                <w:color w:val="000000"/>
                <w:kern w:val="0"/>
                <w:lang w:eastAsia="nl-NL"/>
                <w14:ligatures w14:val="none"/>
              </w:rPr>
              <w:t xml:space="preserve">12 Uitvoering </w:t>
            </w:r>
            <w:proofErr w:type="spellStart"/>
            <w:r w:rsidRPr="00353D15">
              <w:rPr>
                <w:rFonts w:ascii="Calibri" w:eastAsia="Times New Roman" w:hAnsi="Calibri" w:cs="Calibri"/>
                <w:color w:val="000000"/>
                <w:kern w:val="0"/>
                <w:lang w:eastAsia="nl-NL"/>
                <w14:ligatures w14:val="none"/>
              </w:rPr>
              <w:t>PvB</w:t>
            </w:r>
            <w:proofErr w:type="spellEnd"/>
          </w:p>
        </w:tc>
      </w:tr>
    </w:tbl>
    <w:p w14:paraId="0D97912D" w14:textId="64C356F2" w:rsidR="00D61826" w:rsidRDefault="00D61826" w:rsidP="00922209"/>
    <w:p w14:paraId="4708ACDA" w14:textId="477723BE" w:rsidR="009943A0" w:rsidRDefault="008C4FCB" w:rsidP="00922209">
      <w:r w:rsidRPr="008C4FCB">
        <w:t>Tabel 1: Overzicht van de modules opleiding Teelt</w:t>
      </w:r>
    </w:p>
    <w:p w14:paraId="1C373B01" w14:textId="77777777" w:rsidR="008C4FCB" w:rsidRDefault="008C4FCB" w:rsidP="00922209"/>
    <w:p w14:paraId="101420F6" w14:textId="430A842F" w:rsidR="00E86014" w:rsidRPr="003B483F" w:rsidRDefault="00E86014" w:rsidP="00922209">
      <w:pPr>
        <w:rPr>
          <w:i/>
          <w:iCs/>
        </w:rPr>
      </w:pPr>
      <w:r w:rsidRPr="003B483F">
        <w:rPr>
          <w:i/>
          <w:iCs/>
        </w:rPr>
        <w:t>Uitwerking van een module.</w:t>
      </w:r>
    </w:p>
    <w:p w14:paraId="633949CD" w14:textId="0662E820" w:rsidR="00E519CA" w:rsidRDefault="007F7DE5" w:rsidP="00922209">
      <w:r>
        <w:t xml:space="preserve">Binnen </w:t>
      </w:r>
      <w:r w:rsidR="00A86788">
        <w:t xml:space="preserve">onze opleiding starten we </w:t>
      </w:r>
      <w:r w:rsidR="00361C84">
        <w:t>met leeruitkomsten</w:t>
      </w:r>
      <w:r w:rsidR="00D77329">
        <w:t xml:space="preserve"> en het werken in </w:t>
      </w:r>
      <w:r w:rsidR="00BD1A26">
        <w:t>modules</w:t>
      </w:r>
      <w:r w:rsidR="00361C84">
        <w:t xml:space="preserve">. </w:t>
      </w:r>
      <w:r w:rsidR="00D260C9" w:rsidRPr="00D260C9">
        <w:t xml:space="preserve">Een leeruitkomst is een meetbaar resultaat van leerervaringen, waarmee je kunt vaststellen in welke mate een competentie is ontwikkeld of verbeterd. Leeruitkomsten zijn geen unieke eigenschappen van een leerling of student, maar </w:t>
      </w:r>
      <w:r w:rsidR="00336F6A">
        <w:t>onderdelen</w:t>
      </w:r>
      <w:r w:rsidR="00D260C9" w:rsidRPr="00D260C9">
        <w:t xml:space="preserve"> die docenten in staat stellen te meten of leerlingen hun competenties op het vereiste niveau hebben ontwikkeld. Dit omvat de samenhang tussen kennis, inzichten, vaardigheden </w:t>
      </w:r>
      <w:r w:rsidR="00C7691A">
        <w:t>en houding</w:t>
      </w:r>
      <w:r w:rsidR="00336F6A">
        <w:t xml:space="preserve">. </w:t>
      </w:r>
      <w:r w:rsidR="00E519CA" w:rsidRPr="00E519CA">
        <w:t>Leeruitkomsten richten zich op het resultaat, ongeacht de manier waarop dit wordt bereikt. Met andere woorden, leerlingen moeten aantonen dat ze kennis, inzicht, houding of vaardigheden hebben verworven, zonder dat de weg ernaartoe van belang is. Leeruitkomsten zijn dus gekoppeld aan toets</w:t>
      </w:r>
      <w:r w:rsidR="00D04DE4">
        <w:t>ing</w:t>
      </w:r>
      <w:r w:rsidR="007A61A2">
        <w:t xml:space="preserve"> </w:t>
      </w:r>
      <w:r w:rsidR="00E519CA" w:rsidRPr="00E519CA">
        <w:t>en zijn vaak relatief groot</w:t>
      </w:r>
      <w:r w:rsidR="00D04DE4">
        <w:t>/ruim</w:t>
      </w:r>
      <w:r w:rsidR="00E519CA" w:rsidRPr="00E519CA">
        <w:t>.</w:t>
      </w:r>
    </w:p>
    <w:p w14:paraId="01368B45" w14:textId="4E915F6A" w:rsidR="00D04DE4" w:rsidRDefault="00D04DE4" w:rsidP="00922209">
      <w:r>
        <w:t>Vanuit de leerui</w:t>
      </w:r>
      <w:r w:rsidR="009C03A6">
        <w:t>t</w:t>
      </w:r>
      <w:r>
        <w:t>komsten per module</w:t>
      </w:r>
      <w:r w:rsidR="009C03A6">
        <w:t>, kunnen leerdoelen worden geschreven</w:t>
      </w:r>
      <w:r w:rsidR="00C90608">
        <w:t xml:space="preserve">. </w:t>
      </w:r>
      <w:r w:rsidR="006D6DFC">
        <w:t>L</w:t>
      </w:r>
      <w:r w:rsidR="00C90608">
        <w:t>eerdoelen</w:t>
      </w:r>
      <w:r w:rsidR="006D6DFC">
        <w:t xml:space="preserve"> zijn specifieker op een klein onderdeel</w:t>
      </w:r>
      <w:r w:rsidR="00261CCD">
        <w:t xml:space="preserve">. Dit kan een doel zijn van de les, waardoor studenten weten wat ze deze les gaan leren of </w:t>
      </w:r>
      <w:r w:rsidR="00797E19">
        <w:t>het doel wat ze uit een week of onderdeel gaan halen van een bepaald onderdeel van de module.</w:t>
      </w:r>
      <w:r w:rsidR="00B015C2">
        <w:t xml:space="preserve"> Onderliggend heeft de docent de vrijheid om</w:t>
      </w:r>
      <w:r w:rsidR="00BE1445">
        <w:t xml:space="preserve"> lesdoelen op te stallen voor de specifieke lessen die hij of zij geeft</w:t>
      </w:r>
      <w:r w:rsidR="006A5C5D">
        <w:t xml:space="preserve">, maar is niet het doel </w:t>
      </w:r>
      <w:proofErr w:type="spellStart"/>
      <w:r w:rsidR="006A5C5D">
        <w:t>opzich</w:t>
      </w:r>
      <w:proofErr w:type="spellEnd"/>
      <w:r w:rsidR="006A5C5D">
        <w:t xml:space="preserve">. Het </w:t>
      </w:r>
      <w:proofErr w:type="spellStart"/>
      <w:r w:rsidR="006A5C5D">
        <w:t>lesdoel</w:t>
      </w:r>
      <w:proofErr w:type="spellEnd"/>
      <w:r w:rsidR="006A5C5D">
        <w:t xml:space="preserve"> kan ook een van de leerdoelen zijn of werken naar de leeruitkomst</w:t>
      </w:r>
    </w:p>
    <w:p w14:paraId="7558FB38" w14:textId="51481E38" w:rsidR="003D7EDC" w:rsidRDefault="003D7EDC" w:rsidP="00922209">
      <w:r>
        <w:t>Een goede leeruitkomst moet voldoen aan een aantal zaken</w:t>
      </w:r>
      <w:r w:rsidR="008B5399">
        <w:t>:</w:t>
      </w:r>
    </w:p>
    <w:p w14:paraId="0C76FD39" w14:textId="7ED4F725" w:rsidR="008B5399" w:rsidRDefault="008B5399" w:rsidP="00645784">
      <w:pPr>
        <w:pStyle w:val="Lijstalinea"/>
        <w:numPr>
          <w:ilvl w:val="0"/>
          <w:numId w:val="1"/>
        </w:numPr>
      </w:pPr>
      <w:r>
        <w:t>Het moet gedra</w:t>
      </w:r>
      <w:r w:rsidR="005D0370">
        <w:t>g</w:t>
      </w:r>
      <w:r w:rsidR="00A56228">
        <w:t xml:space="preserve"> </w:t>
      </w:r>
      <w:r>
        <w:t>laten zien</w:t>
      </w:r>
      <w:r w:rsidR="00F77DA9">
        <w:t>. Wat gaat de docent of stagebieder zien van de student. Dit ge</w:t>
      </w:r>
      <w:r w:rsidR="005860B3">
        <w:t>drag wordt aangetoond met een werkwoord die het gedrag aangeeft. Voor de keus in het juiste werkwoord</w:t>
      </w:r>
      <w:r w:rsidR="00141F4B">
        <w:t xml:space="preserve"> kan er gebruikt worden van bijvoorbeeld de taxonomie van </w:t>
      </w:r>
      <w:proofErr w:type="spellStart"/>
      <w:r w:rsidR="00141F4B">
        <w:t>Bloom</w:t>
      </w:r>
      <w:proofErr w:type="spellEnd"/>
      <w:r w:rsidR="00141F4B">
        <w:t>, De Block</w:t>
      </w:r>
      <w:r w:rsidR="00A6291F">
        <w:t xml:space="preserve">, </w:t>
      </w:r>
      <w:proofErr w:type="spellStart"/>
      <w:r w:rsidR="00A6291F">
        <w:t>Biggs</w:t>
      </w:r>
      <w:proofErr w:type="spellEnd"/>
      <w:r w:rsidR="00A6291F">
        <w:t xml:space="preserve">, </w:t>
      </w:r>
      <w:proofErr w:type="spellStart"/>
      <w:r w:rsidR="00A6291F">
        <w:t>Krathwoh</w:t>
      </w:r>
      <w:proofErr w:type="spellEnd"/>
      <w:r w:rsidR="00A6291F">
        <w:t xml:space="preserve">, </w:t>
      </w:r>
      <w:proofErr w:type="spellStart"/>
      <w:r w:rsidR="00F77DA9" w:rsidRPr="00F77DA9">
        <w:t>Romiszowski</w:t>
      </w:r>
      <w:proofErr w:type="spellEnd"/>
      <w:r w:rsidR="00F77DA9" w:rsidRPr="00F77DA9">
        <w:t xml:space="preserve"> of Miller</w:t>
      </w:r>
      <w:r w:rsidR="00A6291F">
        <w:t>.</w:t>
      </w:r>
    </w:p>
    <w:p w14:paraId="3F91226B" w14:textId="41BC93CE" w:rsidR="002C6FF1" w:rsidRDefault="00274344" w:rsidP="00645784">
      <w:pPr>
        <w:pStyle w:val="Lijstalinea"/>
        <w:numPr>
          <w:ilvl w:val="0"/>
          <w:numId w:val="1"/>
        </w:numPr>
      </w:pPr>
      <w:r>
        <w:t>De inhoud</w:t>
      </w:r>
      <w:r w:rsidR="009159B6">
        <w:t xml:space="preserve"> (het wat)</w:t>
      </w:r>
      <w:r>
        <w:t xml:space="preserve">, Welke handeling ten aanzien van </w:t>
      </w:r>
      <w:r w:rsidR="00FA3D34">
        <w:t>dit onderdeel wordt door de student uitgevoerd.</w:t>
      </w:r>
    </w:p>
    <w:p w14:paraId="3DE22E2D" w14:textId="1EE1FF60" w:rsidR="002C6FF1" w:rsidRDefault="00A56228" w:rsidP="00645784">
      <w:pPr>
        <w:pStyle w:val="Lijstalinea"/>
        <w:numPr>
          <w:ilvl w:val="0"/>
          <w:numId w:val="1"/>
        </w:numPr>
      </w:pPr>
      <w:r>
        <w:t xml:space="preserve">In welke context vind </w:t>
      </w:r>
      <w:r w:rsidR="009159B6">
        <w:t xml:space="preserve">de uitvoering van dit onderdeel plaats (het hoe) </w:t>
      </w:r>
    </w:p>
    <w:p w14:paraId="5A9849D8" w14:textId="70C3A859" w:rsidR="00994A85" w:rsidRDefault="009159B6" w:rsidP="00645784">
      <w:pPr>
        <w:pStyle w:val="Lijstalinea"/>
        <w:numPr>
          <w:ilvl w:val="0"/>
          <w:numId w:val="1"/>
        </w:numPr>
      </w:pPr>
      <w:r>
        <w:lastRenderedPageBreak/>
        <w:t xml:space="preserve">Optioneel </w:t>
      </w:r>
      <w:r w:rsidR="0000553D">
        <w:t>kan de manier van afronding van dit onderdeel worden gespecificeerd op welke manier de student dit moet gaan laten zien</w:t>
      </w:r>
      <w:r w:rsidR="001A6326">
        <w:t xml:space="preserve"> (bijv. presentatie)</w:t>
      </w:r>
    </w:p>
    <w:p w14:paraId="5AC932D0" w14:textId="30DA1F0B" w:rsidR="006F6EAE" w:rsidRDefault="00E15969" w:rsidP="000A4915">
      <w:r>
        <w:t xml:space="preserve">Door bovenstaande te gaan meenemen in de leeruitkomsten kan er gebruik gemaakt worden van </w:t>
      </w:r>
      <w:r w:rsidR="006F6EAE">
        <w:t xml:space="preserve">het </w:t>
      </w:r>
      <w:bookmarkStart w:id="0" w:name="_Hlk181705081"/>
      <w:r w:rsidR="006F6EAE">
        <w:t>TUNING model</w:t>
      </w:r>
      <w:bookmarkEnd w:id="0"/>
      <w:r w:rsidR="00385C81">
        <w:t xml:space="preserve">, hieronder weergegeven </w:t>
      </w:r>
    </w:p>
    <w:p w14:paraId="2735273A" w14:textId="27DBBB1E" w:rsidR="006F6EAE" w:rsidRPr="00055FDC" w:rsidRDefault="00202695" w:rsidP="000A4915">
      <w:r>
        <w:rPr>
          <w:noProof/>
        </w:rPr>
        <w:drawing>
          <wp:inline distT="0" distB="0" distL="0" distR="0" wp14:anchorId="33A645DE" wp14:editId="674ADDBF">
            <wp:extent cx="5760720" cy="1236345"/>
            <wp:effectExtent l="0" t="0" r="0" b="1905"/>
            <wp:docPr id="5" name="Tijdelijke aanduiding voor inhoud 4">
              <a:extLst xmlns:a="http://schemas.openxmlformats.org/drawingml/2006/main">
                <a:ext uri="{FF2B5EF4-FFF2-40B4-BE49-F238E27FC236}">
                  <a16:creationId xmlns:a16="http://schemas.microsoft.com/office/drawing/2014/main" id="{C36E99EF-7147-11C5-9DD7-09C257CCE6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C36E99EF-7147-11C5-9DD7-09C257CCE6A3}"/>
                        </a:ext>
                      </a:extLst>
                    </pic:cNvPr>
                    <pic:cNvPicPr>
                      <a:picLocks noGrp="1" noChangeAspect="1"/>
                    </pic:cNvPicPr>
                  </pic:nvPicPr>
                  <pic:blipFill>
                    <a:blip r:embed="rId10"/>
                    <a:stretch>
                      <a:fillRect/>
                    </a:stretch>
                  </pic:blipFill>
                  <pic:spPr>
                    <a:xfrm>
                      <a:off x="0" y="0"/>
                      <a:ext cx="5760720" cy="1236345"/>
                    </a:xfrm>
                    <a:prstGeom prst="rect">
                      <a:avLst/>
                    </a:prstGeom>
                  </pic:spPr>
                </pic:pic>
              </a:graphicData>
            </a:graphic>
          </wp:inline>
        </w:drawing>
      </w:r>
    </w:p>
    <w:p w14:paraId="00769598" w14:textId="722B53D5" w:rsidR="00187A3D" w:rsidRDefault="00187A3D" w:rsidP="00187A3D">
      <w:r>
        <w:t xml:space="preserve">Het TUNING-model beschrijft het proces </w:t>
      </w:r>
      <w:r w:rsidR="005A38E5">
        <w:t xml:space="preserve">van de </w:t>
      </w:r>
      <w:proofErr w:type="spellStart"/>
      <w:r>
        <w:t>de</w:t>
      </w:r>
      <w:proofErr w:type="spellEnd"/>
      <w:r>
        <w:t xml:space="preserve"> opzet van het formuleren van leerdoelen en -uitkomsten in het onderwijs, vooral gericht op het definiëren van wat een</w:t>
      </w:r>
      <w:r w:rsidR="00213DCB">
        <w:t xml:space="preserve"> student </w:t>
      </w:r>
      <w:r>
        <w:t xml:space="preserve">moet kunnen na het doorlopen van een leerproces. Dit volgt een gestructureerd stappenplan dat duidelijk maakt welke onderdelen van de leeruitkomst belangrijk zijn. Hier is een nadere uitleg van de vijf stappen die </w:t>
      </w:r>
      <w:r w:rsidR="00213DCB">
        <w:t xml:space="preserve">in het </w:t>
      </w:r>
      <w:r w:rsidR="001C08C0">
        <w:t>overzicht hierboven zijn benoemd</w:t>
      </w:r>
      <w:r>
        <w:t>:</w:t>
      </w:r>
    </w:p>
    <w:p w14:paraId="3551FC74" w14:textId="7CC9347C" w:rsidR="00187A3D" w:rsidRDefault="00187A3D" w:rsidP="00645784">
      <w:pPr>
        <w:pStyle w:val="Lijstalinea"/>
        <w:numPr>
          <w:ilvl w:val="0"/>
          <w:numId w:val="5"/>
        </w:numPr>
      </w:pPr>
      <w:r>
        <w:t xml:space="preserve"> </w:t>
      </w:r>
      <w:r w:rsidR="00744FC6">
        <w:t>Handelingsw</w:t>
      </w:r>
      <w:r>
        <w:t>erkwoord (Taxonomie)</w:t>
      </w:r>
      <w:r w:rsidR="00744FC6">
        <w:t xml:space="preserve">. </w:t>
      </w:r>
      <w:r>
        <w:t>Het eerste wat je doet is een werkwoord kiezen dat het doel van de leeruitkomst duidelijk maakt. Dit werkwoord moet een specifieke actie aangeven die de lerende moet kunnen uitvoeren, zoals "analyseer", "creëer", "evalueer" of "vergelijk". Het werkwoord is belangrijk omdat het de mate van complexiteit van de leerdoelstelling bepaalt en wat precies verwacht wordt van de lerende.</w:t>
      </w:r>
      <w:r w:rsidR="000B2C41">
        <w:t xml:space="preserve"> </w:t>
      </w:r>
      <w:r>
        <w:t xml:space="preserve">Taxonomieën zoals die van </w:t>
      </w:r>
      <w:proofErr w:type="spellStart"/>
      <w:r>
        <w:t>Bloom</w:t>
      </w:r>
      <w:proofErr w:type="spellEnd"/>
      <w:r>
        <w:t xml:space="preserve"> of Anderson &amp; </w:t>
      </w:r>
      <w:proofErr w:type="spellStart"/>
      <w:r>
        <w:t>Krathwohl</w:t>
      </w:r>
      <w:proofErr w:type="spellEnd"/>
      <w:r>
        <w:t xml:space="preserve"> kunnen helpen bij het kiezen van het juiste werkwoord, afhankelijk van het niveau van kennis en vaardigheden dat je beoogt (bijv. basiskennis versus hogere orde denkvaardigheden).</w:t>
      </w:r>
      <w:r w:rsidR="00B905F8">
        <w:t xml:space="preserve"> Dit beschrijf ik hieronder uitgebreider</w:t>
      </w:r>
    </w:p>
    <w:p w14:paraId="0CF8F168" w14:textId="29ABD123" w:rsidR="00187A3D" w:rsidRDefault="00187A3D" w:rsidP="00645784">
      <w:pPr>
        <w:pStyle w:val="Lijstalinea"/>
        <w:numPr>
          <w:ilvl w:val="0"/>
          <w:numId w:val="5"/>
        </w:numPr>
      </w:pPr>
      <w:r>
        <w:t xml:space="preserve"> Specificeer de Eindkwalificatie</w:t>
      </w:r>
      <w:r w:rsidR="00B905F8">
        <w:t xml:space="preserve">. </w:t>
      </w:r>
      <w:r>
        <w:t>In deze stap wordt aangegeven welke eindkwalificatie de leeruitkomst ondersteunt. Wat moet de lerende aan het einde van het leerproces beheersen of bereiken? Dit kan bijvoorbeeld een diploma, certificaat of een specifieke bekwaamheid zijn die de lerende kan aantonen.</w:t>
      </w:r>
      <w:r w:rsidR="00A607CC">
        <w:t xml:space="preserve"> </w:t>
      </w:r>
      <w:r>
        <w:t xml:space="preserve">Het is ook belangrijk om te specificeren welke vaardigheden en competenties uit de zogenaamde Body of Knowledge </w:t>
      </w:r>
      <w:proofErr w:type="spellStart"/>
      <w:r>
        <w:t>and</w:t>
      </w:r>
      <w:proofErr w:type="spellEnd"/>
      <w:r>
        <w:t xml:space="preserve"> Skills (BOKS) hierbij betrokken zijn. Dit verwijst naar de kernkennis en vaardigheden die nodig zijn in een bepaald vakgebied of discipline.</w:t>
      </w:r>
    </w:p>
    <w:p w14:paraId="2BD26F9B" w14:textId="77777777" w:rsidR="00A607CC" w:rsidRDefault="00187A3D" w:rsidP="00645784">
      <w:pPr>
        <w:pStyle w:val="Lijstalinea"/>
        <w:numPr>
          <w:ilvl w:val="0"/>
          <w:numId w:val="5"/>
        </w:numPr>
      </w:pPr>
      <w:r>
        <w:t>Bepaal het Onderwerp van de Leeruitkomst</w:t>
      </w:r>
      <w:r w:rsidR="00A607CC">
        <w:t xml:space="preserve">. </w:t>
      </w:r>
      <w:r>
        <w:t>Hier geef je aan op welk deskundigheidsgebied de leeruitkomst betrekking heeft. Dit kan een specifiek vakgebied of onderwerp zijn, zoals bijvoorbeeld "data-analyse", "projectmanagement", of "onderwijspsychologie". Het onderwerp helpt om de leeruitkomst in een context te plaatsen en maakt duidelijk binnen welk domein de competentie moet worden aangetoond.</w:t>
      </w:r>
    </w:p>
    <w:p w14:paraId="60EE4A7B" w14:textId="419229F2" w:rsidR="00187A3D" w:rsidRDefault="00187A3D" w:rsidP="00645784">
      <w:pPr>
        <w:pStyle w:val="Lijstalinea"/>
        <w:numPr>
          <w:ilvl w:val="0"/>
          <w:numId w:val="5"/>
        </w:numPr>
      </w:pPr>
      <w:r>
        <w:t>Specificeer de Standaard(en)</w:t>
      </w:r>
      <w:r w:rsidR="00A607CC">
        <w:t>.</w:t>
      </w:r>
      <w:r>
        <w:t xml:space="preserve"> In deze stap leg je vast welke richtlijnen, standaarden, methodieken of benaderingen de lerende moet volgen of hanteren bij het uitvoeren van de taak. Dit kunnen bijvoorbeeld nationale of internationale standaarden zijn, specifieke kwaliteitsnormen, of bewezen methoden en processen die binnen het vakgebied gangbaar zijn.</w:t>
      </w:r>
      <w:r w:rsidR="00D90DA8">
        <w:t xml:space="preserve"> </w:t>
      </w:r>
      <w:r>
        <w:t>Het gebruik van standaarden zorgt ervoor dat de leeruitkomst consistent en van hoge kwaliteit is, en zorgt ervoor dat het leerproces voldoet aan professionele verwachtingen en vereisten.</w:t>
      </w:r>
    </w:p>
    <w:p w14:paraId="1C2AD598" w14:textId="126D9550" w:rsidR="003F22E8" w:rsidRDefault="00187A3D" w:rsidP="00645784">
      <w:pPr>
        <w:pStyle w:val="Lijstalinea"/>
        <w:numPr>
          <w:ilvl w:val="0"/>
          <w:numId w:val="5"/>
        </w:numPr>
      </w:pPr>
      <w:r>
        <w:t>Omschrijf de Context</w:t>
      </w:r>
      <w:r w:rsidR="00D90DA8">
        <w:t xml:space="preserve">. </w:t>
      </w:r>
      <w:r>
        <w:t xml:space="preserve">De laatste stap is het bepalen van de context waarin de leeruitkomst zal worden getoond. Dit gaat om de omstandigheden of de setting waarin de lerende moet laten zien wat hij of zij geleerd heeft. Dit kan bijvoorbeeld een praktijkomgeving zijn, een </w:t>
      </w:r>
      <w:r>
        <w:lastRenderedPageBreak/>
        <w:t>gesimuleerde situatie, of een bepaald type project. De context kan ook betrekking hebben op de middelen en hulpmiddelen die de lerende tot zijn beschikking heeft.</w:t>
      </w:r>
      <w:r w:rsidR="007D24D0">
        <w:t xml:space="preserve"> </w:t>
      </w:r>
      <w:r>
        <w:t>De context bepaalt de omstandigheden waarin het geleerde toepasbaar is en maakt duidelijk hoe de lerende de verworven kennis en vaardigheden moet gebruiken in een realistische situatie.</w:t>
      </w:r>
    </w:p>
    <w:p w14:paraId="16B633DD" w14:textId="362120B9" w:rsidR="00385C81" w:rsidRDefault="00385C81" w:rsidP="00385C81">
      <w:r>
        <w:t xml:space="preserve">Dit samen vormt een sterke leeruitkomst </w:t>
      </w:r>
      <w:r w:rsidR="006D135E">
        <w:t>door de hierboven beschreven punten aan elkaar te plakken</w:t>
      </w:r>
    </w:p>
    <w:p w14:paraId="3BD25510" w14:textId="70CC3D42" w:rsidR="002F5717" w:rsidRDefault="00A457B9">
      <w:r>
        <w:t xml:space="preserve">Binnen het MBO is de taxonomie van </w:t>
      </w:r>
      <w:proofErr w:type="spellStart"/>
      <w:r>
        <w:t>Bloom</w:t>
      </w:r>
      <w:proofErr w:type="spellEnd"/>
      <w:r>
        <w:t xml:space="preserve"> het meest gebruikt</w:t>
      </w:r>
      <w:r w:rsidR="00144973">
        <w:t xml:space="preserve"> om gedrag aan te tonen wat er van de studenten wordt verwacht</w:t>
      </w:r>
      <w:r w:rsidR="00151BF1">
        <w:t xml:space="preserve"> (</w:t>
      </w:r>
      <w:r w:rsidR="00D612AB">
        <w:t>wat doet de student</w:t>
      </w:r>
      <w:r w:rsidR="00151BF1">
        <w:t>)</w:t>
      </w:r>
      <w:r w:rsidR="005E216C">
        <w:t>.</w:t>
      </w:r>
    </w:p>
    <w:p w14:paraId="10A86AB7" w14:textId="77777777" w:rsidR="005E216C" w:rsidRDefault="005E216C" w:rsidP="005E216C">
      <w:pPr>
        <w:keepNext/>
      </w:pPr>
      <w:r>
        <w:rPr>
          <w:noProof/>
        </w:rPr>
        <w:drawing>
          <wp:inline distT="0" distB="0" distL="0" distR="0" wp14:anchorId="07AC10A3" wp14:editId="4DDFAD9C">
            <wp:extent cx="5760720" cy="2837180"/>
            <wp:effectExtent l="0" t="0" r="0" b="1270"/>
            <wp:docPr id="4" name="Tijdelijke aanduiding voor inhoud 3">
              <a:extLst xmlns:a="http://schemas.openxmlformats.org/drawingml/2006/main">
                <a:ext uri="{FF2B5EF4-FFF2-40B4-BE49-F238E27FC236}">
                  <a16:creationId xmlns:a16="http://schemas.microsoft.com/office/drawing/2014/main" id="{EA34B820-2081-B0C7-CC0A-B8537CD95B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a16="http://schemas.microsoft.com/office/drawing/2014/main" id="{EA34B820-2081-B0C7-CC0A-B8537CD95BE9}"/>
                        </a:ext>
                      </a:extLst>
                    </pic:cNvPr>
                    <pic:cNvPicPr>
                      <a:picLocks noGrp="1" noChangeAspect="1"/>
                    </pic:cNvPicPr>
                  </pic:nvPicPr>
                  <pic:blipFill>
                    <a:blip r:embed="rId11"/>
                    <a:stretch/>
                  </pic:blipFill>
                  <pic:spPr>
                    <a:xfrm>
                      <a:off x="0" y="0"/>
                      <a:ext cx="5760720" cy="2837180"/>
                    </a:xfrm>
                    <a:prstGeom prst="rect">
                      <a:avLst/>
                    </a:prstGeom>
                    <a:noFill/>
                  </pic:spPr>
                </pic:pic>
              </a:graphicData>
            </a:graphic>
          </wp:inline>
        </w:drawing>
      </w:r>
    </w:p>
    <w:p w14:paraId="0AD2DB84" w14:textId="58975E81" w:rsidR="005E216C" w:rsidRDefault="005E216C" w:rsidP="005E216C">
      <w:pPr>
        <w:pStyle w:val="Bijschrift"/>
      </w:pPr>
      <w:r>
        <w:t xml:space="preserve">Figuur </w:t>
      </w:r>
      <w:r>
        <w:fldChar w:fldCharType="begin"/>
      </w:r>
      <w:r>
        <w:instrText xml:space="preserve"> SEQ Figuur \* ARABIC </w:instrText>
      </w:r>
      <w:r>
        <w:fldChar w:fldCharType="separate"/>
      </w:r>
      <w:r w:rsidR="00B948BA">
        <w:rPr>
          <w:noProof/>
        </w:rPr>
        <w:t>3</w:t>
      </w:r>
      <w:r>
        <w:fldChar w:fldCharType="end"/>
      </w:r>
      <w:r>
        <w:t xml:space="preserve">: taxonomie van </w:t>
      </w:r>
      <w:proofErr w:type="spellStart"/>
      <w:r>
        <w:t>Bloom</w:t>
      </w:r>
      <w:proofErr w:type="spellEnd"/>
    </w:p>
    <w:p w14:paraId="41E6FEA4" w14:textId="5D640D30" w:rsidR="00CF19E0" w:rsidRDefault="00CF19E0" w:rsidP="00CF19E0">
      <w:r>
        <w:t xml:space="preserve">Voor de uitwerking en de formulering van de leerdoelen van </w:t>
      </w:r>
      <w:r w:rsidR="000B43F5">
        <w:t>de door mij gemaakte</w:t>
      </w:r>
      <w:r>
        <w:t xml:space="preserve"> module heb ik gebruikt gemaakt van de Taxonomie van BLOOM</w:t>
      </w:r>
      <w:r w:rsidR="000B43F5">
        <w:t>, in het MBO de meest toepasbare taxonomie</w:t>
      </w:r>
    </w:p>
    <w:p w14:paraId="55C3C360" w14:textId="77777777" w:rsidR="00CF19E0" w:rsidRDefault="00CF19E0" w:rsidP="00CF19E0">
      <w:r>
        <w:t xml:space="preserve">De taxonomie van </w:t>
      </w:r>
      <w:proofErr w:type="spellStart"/>
      <w:r>
        <w:t>Bloom</w:t>
      </w:r>
      <w:proofErr w:type="spellEnd"/>
      <w:r>
        <w:t xml:space="preserve"> is een model dat werd ontwikkeld door Benjamin </w:t>
      </w:r>
      <w:proofErr w:type="spellStart"/>
      <w:r>
        <w:t>Bloom</w:t>
      </w:r>
      <w:proofErr w:type="spellEnd"/>
      <w:r>
        <w:t xml:space="preserve"> in de jaren 1950. Het is bedoeld om verschillende niveaus van cognitief leren te beschrijven, van eenvoudige naar complexe taken. Het is een veelgebruikt instrument in het onderwijs om lesdoelen te formuleren, leermaterialen te ontwikkelen en te evalueren hoe studenten leren en begrijpen.</w:t>
      </w:r>
    </w:p>
    <w:p w14:paraId="522B25FF" w14:textId="77777777" w:rsidR="00CF19E0" w:rsidRDefault="00CF19E0" w:rsidP="00CF19E0">
      <w:r>
        <w:t xml:space="preserve">De taxonomie van </w:t>
      </w:r>
      <w:proofErr w:type="spellStart"/>
      <w:r>
        <w:t>Bloom</w:t>
      </w:r>
      <w:proofErr w:type="spellEnd"/>
      <w:r>
        <w:t xml:space="preserve"> bestaat uit zes niveaus van cognitieve vaardigheden, gerangschikt van eenvoudig naar complex:</w:t>
      </w:r>
    </w:p>
    <w:p w14:paraId="5C5D8598" w14:textId="77777777" w:rsidR="00CF19E0" w:rsidRDefault="00CF19E0" w:rsidP="00645784">
      <w:pPr>
        <w:pStyle w:val="Lijstalinea"/>
        <w:numPr>
          <w:ilvl w:val="0"/>
          <w:numId w:val="2"/>
        </w:numPr>
      </w:pPr>
      <w:r>
        <w:t>Onthouden: Dit is het laagste niveau van cognitief leren. Het houdt in dat studenten informatie kunnen onthouden en herinneren. Dit kan bijvoorbeeld het herhalen van feiten, definities of concepten zijn.</w:t>
      </w:r>
    </w:p>
    <w:p w14:paraId="0ADB0FE2" w14:textId="77777777" w:rsidR="00CF19E0" w:rsidRDefault="00CF19E0" w:rsidP="00645784">
      <w:pPr>
        <w:pStyle w:val="Lijstalinea"/>
        <w:numPr>
          <w:ilvl w:val="0"/>
          <w:numId w:val="2"/>
        </w:numPr>
      </w:pPr>
      <w:r>
        <w:t>Begrijpen: Hier gaat het erom dat studenten de betekenis van de informatie begrijpen. Ze kunnen informatie interpreteren, uitleggen en voorbeelden geven. Dit omvat ook het samenvatten van informatie in hun eigen woorden.</w:t>
      </w:r>
    </w:p>
    <w:p w14:paraId="10FD07A7" w14:textId="77777777" w:rsidR="00CF19E0" w:rsidRDefault="00CF19E0" w:rsidP="00645784">
      <w:pPr>
        <w:pStyle w:val="Lijstalinea"/>
        <w:numPr>
          <w:ilvl w:val="0"/>
          <w:numId w:val="2"/>
        </w:numPr>
      </w:pPr>
      <w:r>
        <w:t>Toepassen: Dit niveau houdt in dat studenten de geleerde informatie kunnen gebruiken in nieuwe situaties of contexten. Ze kunnen principes toepassen en problemen oplossen met behulp van wat ze hebben geleerd.</w:t>
      </w:r>
    </w:p>
    <w:p w14:paraId="561B4E22" w14:textId="77777777" w:rsidR="00CF19E0" w:rsidRDefault="00CF19E0" w:rsidP="00645784">
      <w:pPr>
        <w:pStyle w:val="Lijstalinea"/>
        <w:numPr>
          <w:ilvl w:val="0"/>
          <w:numId w:val="2"/>
        </w:numPr>
      </w:pPr>
      <w:r>
        <w:t>Analyseren: Op dit niveau kunnen studenten informatie analyseren door het in componenten te splitsen en relaties tussen die componenten te identificeren. Ze kunnen bijvoorbeeld argumenten analyseren, patronen herkennen of oorzaken en gevolgen identificeren.</w:t>
      </w:r>
    </w:p>
    <w:p w14:paraId="70915E97" w14:textId="77777777" w:rsidR="00CF19E0" w:rsidRDefault="00CF19E0" w:rsidP="00645784">
      <w:pPr>
        <w:pStyle w:val="Lijstalinea"/>
        <w:numPr>
          <w:ilvl w:val="0"/>
          <w:numId w:val="2"/>
        </w:numPr>
      </w:pPr>
      <w:r>
        <w:lastRenderedPageBreak/>
        <w:t>Evalueren: Dit omvat het kritisch beoordelen of waarderen van informatie of argumenten. Studenten kunnen verschillende standpunten vergelijken, argumenten evalueren op basis van criteria en conclusies trekken.</w:t>
      </w:r>
    </w:p>
    <w:p w14:paraId="43C20A84" w14:textId="77777777" w:rsidR="00595386" w:rsidRDefault="00595386" w:rsidP="00595386">
      <w:pPr>
        <w:pStyle w:val="Lijstalinea"/>
      </w:pPr>
    </w:p>
    <w:p w14:paraId="13E6CACF" w14:textId="77777777" w:rsidR="00CF19E0" w:rsidRDefault="00CF19E0" w:rsidP="00645784">
      <w:pPr>
        <w:pStyle w:val="Lijstalinea"/>
        <w:numPr>
          <w:ilvl w:val="0"/>
          <w:numId w:val="2"/>
        </w:numPr>
      </w:pPr>
      <w:r>
        <w:t>Creëren: Dit is het hoogste niveau van cognitief leren. Op dit niveau kunnen studenten nieuwe ideeën, producten of oplossingen genereren op basis van wat ze hebben geleerd. Ze kunnen bijvoorbeeld originele stukken schrijven, projecten ontwerpen of nieuwe hypothesen formuleren.</w:t>
      </w:r>
    </w:p>
    <w:p w14:paraId="798D8C64" w14:textId="79BAB026" w:rsidR="008D597D" w:rsidRDefault="00CF19E0" w:rsidP="00CF19E0">
      <w:r>
        <w:t xml:space="preserve">Het idee achter de taxonomie van </w:t>
      </w:r>
      <w:proofErr w:type="spellStart"/>
      <w:r>
        <w:t>Bloom</w:t>
      </w:r>
      <w:proofErr w:type="spellEnd"/>
      <w:r>
        <w:t xml:space="preserve"> is dat leraren hun leerdoelen en evaluaties kunnen afstemmen op deze verschillende niveaus, zodat studenten een dieper begrip ontwikkelen en leren toepassen wat ze hebben geleerd in verschillende contexten.</w:t>
      </w:r>
      <w:r w:rsidR="008D597D">
        <w:t xml:space="preserve"> </w:t>
      </w:r>
      <w:r>
        <w:t xml:space="preserve">De modules zijn en worden zo gebouwd dat ze aan de niveaus 2, 3 &amp; 4 kunnen worden gegeven. Via de taxonomie van </w:t>
      </w:r>
      <w:proofErr w:type="spellStart"/>
      <w:r>
        <w:t>Bloom</w:t>
      </w:r>
      <w:proofErr w:type="spellEnd"/>
      <w:r>
        <w:t xml:space="preserve"> kunnen de leerdoelen op de verschillende niveaus afgestemd te worden</w:t>
      </w:r>
      <w:r w:rsidR="00824C63">
        <w:t xml:space="preserve">. </w:t>
      </w:r>
      <w:r w:rsidR="00824C63" w:rsidRPr="00824C63">
        <w:t>. De leerdoelen zijn een handvat voor de docent waaraan hij met de studenten die week aan de slag gaat. De invulling van het leerdoel ligt bij de docent zelf. Dit geeft vrijheid om in de actualiteit of in de in het gebeid belangrijkste punten met de student in te gaan.</w:t>
      </w:r>
    </w:p>
    <w:p w14:paraId="18AE5B45" w14:textId="2B1F41E4" w:rsidR="00013B6F" w:rsidRDefault="00013B6F" w:rsidP="00CF19E0">
      <w:r>
        <w:t>Om verschil in niveaus beter te kunnen duiden</w:t>
      </w:r>
      <w:r w:rsidR="00824C63">
        <w:t xml:space="preserve"> in een leeruitkomst</w:t>
      </w:r>
      <w:r>
        <w:t xml:space="preserve">, kan er gebruikt gemaakt worden van het </w:t>
      </w:r>
      <w:proofErr w:type="spellStart"/>
      <w:r>
        <w:t>Zelcon</w:t>
      </w:r>
      <w:proofErr w:type="spellEnd"/>
      <w:r w:rsidR="0093682C">
        <w:t xml:space="preserve"> model</w:t>
      </w:r>
      <w:r w:rsidR="00DA4C78">
        <w:t xml:space="preserve"> </w:t>
      </w:r>
      <w:r w:rsidR="0093682C">
        <w:t>(</w:t>
      </w:r>
      <w:r w:rsidR="00DA4C78" w:rsidRPr="00DA4C78">
        <w:t>Bulthuis, 2013</w:t>
      </w:r>
      <w:r w:rsidR="00DA4C78">
        <w:t>)</w:t>
      </w:r>
      <w:r w:rsidR="0066007E">
        <w:t>. Hierin wordt gezocht</w:t>
      </w:r>
      <w:r w:rsidR="0066007E" w:rsidRPr="0066007E">
        <w:t xml:space="preserve"> naar de factoren die de context en de handeling in dat specifieke beroep complex of eenvoudig maken</w:t>
      </w:r>
      <w:r w:rsidR="00EA3183">
        <w:t xml:space="preserve">. </w:t>
      </w:r>
    </w:p>
    <w:p w14:paraId="4656AB72" w14:textId="70F40367" w:rsidR="00B90F4B" w:rsidRDefault="00B90F4B" w:rsidP="00CF19E0">
      <w:r>
        <w:t xml:space="preserve">Met de kennis van bovenstaande, ben ik aan de slag gegaan met het uitwerken van een module over gewasverzorging. </w:t>
      </w:r>
      <w:r w:rsidR="00090318">
        <w:t xml:space="preserve">Voor deze module heb ik leeruitkomsten gegenereerd en leerdoelen opgesteld voor verdere uitwerking van het fijn ontwerp van de module. Het resultaat hiervan heb ik weergegeven in bijlage </w:t>
      </w:r>
      <w:r w:rsidR="00306F12">
        <w:t>3</w:t>
      </w:r>
      <w:r w:rsidR="0053016D">
        <w:t>, fijn ontwerp module gewasverzorging.</w:t>
      </w:r>
    </w:p>
    <w:p w14:paraId="092590BC" w14:textId="7B7E3E00" w:rsidR="0074328B" w:rsidRDefault="00091758" w:rsidP="00CF19E0">
      <w:r>
        <w:t>Ik heb</w:t>
      </w:r>
      <w:r w:rsidR="00F145B5">
        <w:t xml:space="preserve"> gekozen voor een module </w:t>
      </w:r>
      <w:r w:rsidR="0033109D">
        <w:t xml:space="preserve">met een looptijd van </w:t>
      </w:r>
      <w:r w:rsidR="00263CE3">
        <w:t xml:space="preserve">tien </w:t>
      </w:r>
      <w:r w:rsidR="005319EB">
        <w:t>weken</w:t>
      </w:r>
      <w:r w:rsidR="0033109D">
        <w:t xml:space="preserve">, omdat het veel stof is om in </w:t>
      </w:r>
      <w:r w:rsidR="005319EB">
        <w:t>vijf</w:t>
      </w:r>
      <w:r w:rsidR="0033109D">
        <w:t xml:space="preserve"> weken erdoor heen te werken</w:t>
      </w:r>
      <w:r w:rsidR="005319EB">
        <w:t>.</w:t>
      </w:r>
      <w:r w:rsidR="00EF5137">
        <w:t xml:space="preserve"> Het wordt afgesloten met landelijke examens en een praktijkexamen</w:t>
      </w:r>
      <w:r w:rsidR="002B56B5">
        <w:t xml:space="preserve">. Zo kunnen studenten hiermee ook hun licentie behalen om in hun werk gewasbeschermingsmiddelen te kunnen gebruiken. In </w:t>
      </w:r>
      <w:r w:rsidR="007E71E0">
        <w:t xml:space="preserve">het kwalificatiedossier is de licentie een beroepsvereiste als het voor studenten noodzakelijk is in de beroepsuitoefening. Verder is </w:t>
      </w:r>
      <w:r w:rsidR="0017503F">
        <w:t>het merendeel</w:t>
      </w:r>
      <w:r w:rsidR="00D01EBD">
        <w:t xml:space="preserve">, </w:t>
      </w:r>
      <w:r w:rsidR="0017503F">
        <w:t>wat er aan kennis en vaardigheden word gevraagd binnen deze licentie</w:t>
      </w:r>
      <w:r w:rsidR="00D01EBD">
        <w:t xml:space="preserve">, ook weggeschreven in het </w:t>
      </w:r>
      <w:r w:rsidR="0074328B">
        <w:t>kwalificatie</w:t>
      </w:r>
      <w:r w:rsidR="00D01EBD">
        <w:t>dossier</w:t>
      </w:r>
      <w:r w:rsidR="0074328B">
        <w:t>.</w:t>
      </w:r>
    </w:p>
    <w:p w14:paraId="1A9D0172" w14:textId="3975EBE4" w:rsidR="00F145B5" w:rsidRDefault="005319EB" w:rsidP="00CF19E0">
      <w:r>
        <w:t xml:space="preserve"> </w:t>
      </w:r>
      <w:r w:rsidR="0015329E">
        <w:t>Ter terugkoppeling heb ik de uitgewerkte module langs mij team laten gaan. Zij gaven aan dat</w:t>
      </w:r>
      <w:r w:rsidR="003277C4">
        <w:t xml:space="preserve"> hun de opbouw </w:t>
      </w:r>
      <w:r w:rsidR="00BA1F22">
        <w:t>goed eruit vinden zien en dat ze blij zijn dat deze module over meer dan vijf weken wordt gespreid</w:t>
      </w:r>
      <w:r w:rsidR="00B425EB">
        <w:t xml:space="preserve"> gezien de complexiteit en </w:t>
      </w:r>
      <w:r w:rsidR="008D5136">
        <w:t>kennis die leerlingen tot zich moeten nemen</w:t>
      </w:r>
      <w:r w:rsidR="00BA1F22">
        <w:t>.</w:t>
      </w:r>
    </w:p>
    <w:p w14:paraId="78EED168" w14:textId="3E7C1B0A" w:rsidR="00BA1F22" w:rsidRDefault="00BA1F22" w:rsidP="00CF19E0">
      <w:r>
        <w:t>De terugkoppeling die ik heb gekregen van de on</w:t>
      </w:r>
      <w:r w:rsidR="00CD6076">
        <w:t xml:space="preserve">derwijs ontwikkelaar is dat de module eigenlijk opgedeeld zou moeten worden in </w:t>
      </w:r>
      <w:r w:rsidR="00247DCE">
        <w:t>twee keer vijf weken</w:t>
      </w:r>
      <w:r w:rsidR="00807307">
        <w:t xml:space="preserve">, maar snapt mijn beredenering achter </w:t>
      </w:r>
      <w:r w:rsidR="00E9095C">
        <w:t>de duur van 10 weken. Wanneer de module toch opgedeeld zou moeten worden</w:t>
      </w:r>
      <w:r w:rsidR="007A69A1">
        <w:t>, is dit mogelijk</w:t>
      </w:r>
      <w:r w:rsidR="0031343D">
        <w:t xml:space="preserve">. Een deel wat theorie omvat en een deel dat herkenning van </w:t>
      </w:r>
      <w:r w:rsidR="003D5F9F">
        <w:t>onkruiden</w:t>
      </w:r>
      <w:r w:rsidR="0031343D">
        <w:t xml:space="preserve"> ziekten en pl</w:t>
      </w:r>
      <w:r w:rsidR="003D5F9F">
        <w:t>a</w:t>
      </w:r>
      <w:r w:rsidR="0031343D">
        <w:t xml:space="preserve">gen omvat met het praktische </w:t>
      </w:r>
      <w:r w:rsidR="003D5F9F">
        <w:t>onderdeel.</w:t>
      </w:r>
      <w:r w:rsidR="0031343D">
        <w:t xml:space="preserve"> </w:t>
      </w:r>
      <w:r w:rsidR="00247DCE">
        <w:t xml:space="preserve"> </w:t>
      </w:r>
    </w:p>
    <w:p w14:paraId="659513FF" w14:textId="15D33305" w:rsidR="007A69A1" w:rsidRDefault="007A69A1" w:rsidP="00CF19E0">
      <w:r>
        <w:t xml:space="preserve">In de uitwerking van de module zijn </w:t>
      </w:r>
      <w:r w:rsidR="00A90758">
        <w:t>de leerdoelen, leeractiviteit</w:t>
      </w:r>
      <w:r w:rsidR="002527AE">
        <w:t>, lesmaterialen tijd en toetsingsvormen weergegeven. De docent</w:t>
      </w:r>
      <w:r w:rsidR="002E291D">
        <w:t xml:space="preserve"> is in dit geval</w:t>
      </w:r>
      <w:r w:rsidR="00CA4D45">
        <w:t xml:space="preserve"> de didactische coach. Hij brengt kennis over waar nodig en helpt studenten op weg zich voor te bereiden op het eind product of feedback te geven op hoe er naar het eindproduct wordt </w:t>
      </w:r>
      <w:r w:rsidR="003B24B9">
        <w:t>toegewerkt</w:t>
      </w:r>
      <w:r w:rsidR="00CA4D45">
        <w:t>.</w:t>
      </w:r>
      <w:r w:rsidR="000F67BA">
        <w:t xml:space="preserve"> De student leert in dit geval in de klas voornamelijk de theorie, in de regio</w:t>
      </w:r>
      <w:r w:rsidR="00356DDE">
        <w:t xml:space="preserve"> vinden de excursies plaats </w:t>
      </w:r>
      <w:r w:rsidR="003B24B9">
        <w:t xml:space="preserve">bij toeleverende bedrijven of </w:t>
      </w:r>
      <w:r w:rsidR="00F55F36">
        <w:t xml:space="preserve">praktijkbedrijven </w:t>
      </w:r>
      <w:r w:rsidR="00356DDE">
        <w:t xml:space="preserve">en op zijn stage gaat hij aan de slag met </w:t>
      </w:r>
      <w:r w:rsidR="003B24B9">
        <w:t>zijn praktische vaardigheden</w:t>
      </w:r>
      <w:r w:rsidR="00F55F36">
        <w:t xml:space="preserve">. De student leert in de klas samen met </w:t>
      </w:r>
      <w:r w:rsidR="007F6B9E">
        <w:t>zijn klasgenoten, op excursie leert hij met klasgenoten</w:t>
      </w:r>
      <w:r w:rsidR="004D72D2">
        <w:t xml:space="preserve">, praktijkbedrijven </w:t>
      </w:r>
      <w:r w:rsidR="004D72D2">
        <w:lastRenderedPageBreak/>
        <w:t>(</w:t>
      </w:r>
      <w:r w:rsidR="00B52ED5">
        <w:t xml:space="preserve">regio) en </w:t>
      </w:r>
      <w:r w:rsidR="004D72D2">
        <w:t xml:space="preserve">samen met </w:t>
      </w:r>
      <w:r w:rsidR="00B52ED5">
        <w:t xml:space="preserve">eventueel de docent. Op zijn </w:t>
      </w:r>
      <w:proofErr w:type="spellStart"/>
      <w:r w:rsidR="00B52ED5">
        <w:t>stagebedijf</w:t>
      </w:r>
      <w:proofErr w:type="spellEnd"/>
      <w:r w:rsidR="00B52ED5">
        <w:t xml:space="preserve"> leert hij zelfstandig of met zijn praktijkopleider en collega’s</w:t>
      </w:r>
      <w:r w:rsidR="00C844CA">
        <w:t>. Dit sluit weer goed aan bij de visie van de regio Groningen (bijlage 2)</w:t>
      </w:r>
      <w:r w:rsidR="0045346F">
        <w:t xml:space="preserve">. Er wordt binnen de module veelal gewerkt volgens de leertheorie het </w:t>
      </w:r>
      <w:proofErr w:type="spellStart"/>
      <w:r w:rsidR="00FD4AA9">
        <w:t>connectivisme</w:t>
      </w:r>
      <w:proofErr w:type="spellEnd"/>
      <w:r w:rsidR="00C60141" w:rsidRPr="00C60141">
        <w:t xml:space="preserve"> (Lucassen, 2023a)</w:t>
      </w:r>
      <w:r w:rsidR="00FD4AA9">
        <w:t>. Dit is een leertheorie</w:t>
      </w:r>
      <w:r w:rsidR="00B67465">
        <w:t xml:space="preserve"> die een student voorbereid op veranderlijke kennis en hier mee kan omgaan. We zitten in een snel verander</w:t>
      </w:r>
      <w:r w:rsidR="00966FDC">
        <w:t>ende sector, waar een toekomstig beroepsbeoefenaar op voorbereid moet zijn</w:t>
      </w:r>
      <w:r w:rsidR="00C60141">
        <w:t xml:space="preserve">. Ook sluit het </w:t>
      </w:r>
      <w:proofErr w:type="spellStart"/>
      <w:r w:rsidR="00C60141">
        <w:t>connectivisme</w:t>
      </w:r>
      <w:proofErr w:type="spellEnd"/>
      <w:r w:rsidR="00C60141">
        <w:t xml:space="preserve"> goed aan bij de visie van de regio, teamvisie op onderwijs en mijn eigen visie op onderwijs</w:t>
      </w:r>
    </w:p>
    <w:p w14:paraId="7CD2F5F7" w14:textId="15B6A2F3" w:rsidR="00DC3928" w:rsidRDefault="00C844CA" w:rsidP="00CF19E0">
      <w:r w:rsidRPr="00AB1B2B">
        <w:rPr>
          <w:b/>
          <w:bCs/>
        </w:rPr>
        <w:t>E</w:t>
      </w:r>
      <w:r w:rsidR="003A38F8" w:rsidRPr="00AB1B2B">
        <w:rPr>
          <w:b/>
          <w:bCs/>
        </w:rPr>
        <w:t>valuatie van de gegeven modules</w:t>
      </w:r>
      <w:r w:rsidR="003A38F8">
        <w:t>.</w:t>
      </w:r>
    </w:p>
    <w:p w14:paraId="79D6382F" w14:textId="6841ACBD" w:rsidR="00C35C01" w:rsidRDefault="00203933" w:rsidP="00CF19E0">
      <w:r>
        <w:rPr>
          <w:noProof/>
        </w:rPr>
        <w:drawing>
          <wp:anchor distT="0" distB="0" distL="114300" distR="114300" simplePos="0" relativeHeight="251658240" behindDoc="0" locked="0" layoutInCell="1" allowOverlap="1" wp14:anchorId="1645A311" wp14:editId="0586983A">
            <wp:simplePos x="0" y="0"/>
            <wp:positionH relativeFrom="margin">
              <wp:align>center</wp:align>
            </wp:positionH>
            <wp:positionV relativeFrom="paragraph">
              <wp:posOffset>1047115</wp:posOffset>
            </wp:positionV>
            <wp:extent cx="3078480" cy="2308860"/>
            <wp:effectExtent l="0" t="0" r="7620" b="0"/>
            <wp:wrapTopAndBottom/>
            <wp:docPr id="6633522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pic:spPr>
                </pic:pic>
              </a:graphicData>
            </a:graphic>
            <wp14:sizeRelH relativeFrom="page">
              <wp14:pctWidth>0</wp14:pctWidth>
            </wp14:sizeRelH>
            <wp14:sizeRelV relativeFrom="page">
              <wp14:pctHeight>0</wp14:pctHeight>
            </wp14:sizeRelV>
          </wp:anchor>
        </w:drawing>
      </w:r>
      <w:r w:rsidR="009570B2" w:rsidRPr="009570B2">
        <w:t>Binnen DC Terra werken we met het PDCA cyclus (plan, do, check, act)</w:t>
      </w:r>
      <w:r w:rsidR="00B2410E">
        <w:t xml:space="preserve"> </w:t>
      </w:r>
      <w:r w:rsidR="00D276E7" w:rsidRPr="00D276E7">
        <w:t>In de planfase ligt de nadruk op het vaststellen van de gewenste uitkomsten en het bepalen van de stappen om deze te bereiken.</w:t>
      </w:r>
      <w:r w:rsidR="00D23718" w:rsidRPr="00D23718">
        <w:t xml:space="preserve"> In </w:t>
      </w:r>
      <w:r w:rsidR="00D23718">
        <w:t>de uitvoeringsfase</w:t>
      </w:r>
      <w:r w:rsidR="00D23718" w:rsidRPr="00D23718">
        <w:t xml:space="preserve"> vindt de uitvoering van het plan </w:t>
      </w:r>
      <w:r w:rsidR="00D23718">
        <w:t xml:space="preserve">of bijsturing </w:t>
      </w:r>
      <w:r w:rsidR="00D23718" w:rsidRPr="00D23718">
        <w:t>plaats.</w:t>
      </w:r>
      <w:r w:rsidRPr="00203933">
        <w:t xml:space="preserve"> In de </w:t>
      </w:r>
      <w:r w:rsidR="002B66E2">
        <w:t xml:space="preserve">check of </w:t>
      </w:r>
      <w:r w:rsidRPr="00203933">
        <w:t>controlefase worden de resultaten geëvalueerd en vergeleken met de oorspronkelijke doelen.</w:t>
      </w:r>
      <w:r w:rsidR="002B66E2" w:rsidRPr="002B66E2">
        <w:t xml:space="preserve"> De laatste fase draait om het bijsturen van de uitvoering op basis van de resultaten uit de check-fase</w:t>
      </w:r>
    </w:p>
    <w:p w14:paraId="023DFB8C" w14:textId="0F81A873" w:rsidR="00C35C01" w:rsidRDefault="00C35C01" w:rsidP="00CF19E0"/>
    <w:p w14:paraId="3E03B65C" w14:textId="77777777" w:rsidR="00C35C01" w:rsidRDefault="00C35C01" w:rsidP="00CF19E0"/>
    <w:p w14:paraId="3C7D1A7D" w14:textId="566638EE" w:rsidR="003A38F8" w:rsidRDefault="00B2410E" w:rsidP="00CF19E0">
      <w:r>
        <w:t xml:space="preserve">Binnen ons team geven we </w:t>
      </w:r>
      <w:r w:rsidR="002B66E2">
        <w:t xml:space="preserve">de PDCA-cyclus </w:t>
      </w:r>
      <w:r>
        <w:t>vorm in het teamplan en bij de evaluatie van ons onderwijsprogramma.</w:t>
      </w:r>
      <w:r w:rsidR="002B66E2">
        <w:t xml:space="preserve"> Nu we zijn gestart met het modulair onderwijs in leerjaar 1</w:t>
      </w:r>
      <w:r w:rsidR="00207131">
        <w:t>, is er n</w:t>
      </w:r>
      <w:r w:rsidR="003A38F8">
        <w:t xml:space="preserve">a elke vijf weken een evaluatie moment ingelast. Dit evaluatiemoment wordt gebuikt voor het actualiseren van de lesstof (na aanleiding van de veranderingen in de sector) </w:t>
      </w:r>
      <w:r w:rsidR="002D6CC3">
        <w:t>en het verbeteren van de opdrachten</w:t>
      </w:r>
      <w:r w:rsidR="003D703D">
        <w:t xml:space="preserve">, </w:t>
      </w:r>
      <w:r w:rsidR="002D6CC3">
        <w:t>de module</w:t>
      </w:r>
      <w:r w:rsidR="006F6D1D">
        <w:t xml:space="preserve"> of de richting die we met elkaar op</w:t>
      </w:r>
      <w:r w:rsidR="003D703D">
        <w:t xml:space="preserve"> </w:t>
      </w:r>
      <w:r w:rsidR="006F6D1D">
        <w:t>willen</w:t>
      </w:r>
      <w:r w:rsidR="003D703D">
        <w:t xml:space="preserve"> en of onze werkwijze het gewenste resultaat heeft</w:t>
      </w:r>
      <w:r w:rsidR="009570B2">
        <w:t>.</w:t>
      </w:r>
      <w:r w:rsidR="001D1DCE">
        <w:t xml:space="preserve"> Daarnaast is het ook goed om de </w:t>
      </w:r>
      <w:r w:rsidR="00AF1D77">
        <w:t>dingen die goed zijn gegaan of waar boven verachting resultaat is behaald</w:t>
      </w:r>
      <w:r w:rsidR="002C43DA">
        <w:t>, vast te leggen en eventueel te kijken of dit breder ingezet kan worden.</w:t>
      </w:r>
      <w:r w:rsidR="006F6D1D">
        <w:t xml:space="preserve"> Binnen het evaluatiemoment </w:t>
      </w:r>
      <w:r w:rsidR="001D1DCE">
        <w:t>zijn wij bez</w:t>
      </w:r>
      <w:r w:rsidR="009E5E0C">
        <w:t xml:space="preserve">ig met de check, act en plan fase. </w:t>
      </w:r>
    </w:p>
    <w:p w14:paraId="45BEFE13" w14:textId="6193330D" w:rsidR="009E5E0C" w:rsidRDefault="009E5E0C" w:rsidP="00CF19E0">
      <w:r>
        <w:t>Het afgelopen evaluatiemoment hebben we</w:t>
      </w:r>
      <w:r w:rsidR="00546483">
        <w:t xml:space="preserve"> de module Oogst en transpo</w:t>
      </w:r>
      <w:r w:rsidR="005B7A60">
        <w:t>r</w:t>
      </w:r>
      <w:r w:rsidR="00546483">
        <w:t>t met elkaar geëvalueerd. Deze module heb ik geschreven</w:t>
      </w:r>
      <w:r w:rsidR="00F87AED">
        <w:t xml:space="preserve"> en is vorig jaar met collega’s besproken en op inhoud afgestemd. De lessen in deze modulen heb ik </w:t>
      </w:r>
      <w:r w:rsidR="00350578">
        <w:t>gegeven en uiteindelijk de studenten beoordeeld</w:t>
      </w:r>
      <w:r w:rsidR="005B7A60">
        <w:t xml:space="preserve">. </w:t>
      </w:r>
    </w:p>
    <w:p w14:paraId="57EFAEF0" w14:textId="77777777" w:rsidR="00D5327E" w:rsidRDefault="005B7A60" w:rsidP="00CF19E0">
      <w:r>
        <w:t xml:space="preserve">De opdracht van de module, zoals </w:t>
      </w:r>
      <w:r w:rsidR="00220C41">
        <w:t>ik hem vorig jaar had gemaakt, heb ik bijgevoegd in bijlage 4</w:t>
      </w:r>
      <w:r w:rsidR="0016501C">
        <w:t xml:space="preserve">. Na het afronden van de module, heb ik de module met de studenten </w:t>
      </w:r>
      <w:r w:rsidR="009824DB">
        <w:t>geëvalueerd</w:t>
      </w:r>
      <w:r w:rsidR="0016501C">
        <w:t>.</w:t>
      </w:r>
      <w:r w:rsidR="00483B33">
        <w:t xml:space="preserve"> De studenten gaven mij terug dat ze de module aan inhoud en lesmateriaal</w:t>
      </w:r>
      <w:r w:rsidR="009824DB">
        <w:t xml:space="preserve"> voldoende gevuld vonden</w:t>
      </w:r>
      <w:r w:rsidR="00954F6E">
        <w:t xml:space="preserve"> en goed bij elkaar vonden passen. De studenten vonden alleen de opdracht nog niet helemaal duidelijk</w:t>
      </w:r>
      <w:r w:rsidR="00F87667">
        <w:t xml:space="preserve"> en er zat veel vrijheid in</w:t>
      </w:r>
      <w:r w:rsidR="00954F6E">
        <w:t xml:space="preserve">, ook </w:t>
      </w:r>
      <w:r w:rsidR="00A40705">
        <w:t>de beoordelingspunten vonden ze niet specifiek genoeg</w:t>
      </w:r>
      <w:r w:rsidR="00F87667">
        <w:t xml:space="preserve">. De boordeling is gedaan aan </w:t>
      </w:r>
      <w:r w:rsidR="00F87667">
        <w:lastRenderedPageBreak/>
        <w:t xml:space="preserve">de hand van de </w:t>
      </w:r>
      <w:proofErr w:type="spellStart"/>
      <w:r w:rsidR="00F87667">
        <w:t>rubric</w:t>
      </w:r>
      <w:proofErr w:type="spellEnd"/>
      <w:r w:rsidR="00F87667">
        <w:t xml:space="preserve">, studenten vonden de </w:t>
      </w:r>
      <w:proofErr w:type="spellStart"/>
      <w:r w:rsidR="00F87667">
        <w:t>rubric</w:t>
      </w:r>
      <w:proofErr w:type="spellEnd"/>
      <w:r w:rsidR="00F87667">
        <w:t xml:space="preserve"> te groot</w:t>
      </w:r>
      <w:r w:rsidR="00BC10DF">
        <w:t xml:space="preserve"> en daardoor niet helemaal duidelijk wat zij er nu in moesten hebben</w:t>
      </w:r>
      <w:r w:rsidR="00D5327E">
        <w:t>.</w:t>
      </w:r>
    </w:p>
    <w:p w14:paraId="06E861F0" w14:textId="77777777" w:rsidR="00FA2A04" w:rsidRDefault="00D5327E" w:rsidP="00CF19E0">
      <w:r>
        <w:t>Zelf heb ik in de les ervaren dat de uitsplitsing in niveau niet heel duidelijk aanwezig is</w:t>
      </w:r>
      <w:r w:rsidR="002232F2">
        <w:t xml:space="preserve">. Voor een niveau 4 is de module maar minimaal gevuld, </w:t>
      </w:r>
      <w:r w:rsidR="00B304B0">
        <w:t>de onderdelen arbeid en financieel worden niet toegelicht</w:t>
      </w:r>
      <w:r w:rsidR="00F87667">
        <w:t xml:space="preserve"> </w:t>
      </w:r>
      <w:r w:rsidR="00B304B0">
        <w:t>en</w:t>
      </w:r>
      <w:r w:rsidR="00C359A1">
        <w:t xml:space="preserve"> ook zijn ze niet aan het analyseren. Deze punten zou ik, gezien de inhoud van het kwalificatiedossier</w:t>
      </w:r>
      <w:r w:rsidR="00920455">
        <w:t xml:space="preserve">, er bij in willen verwerken. De </w:t>
      </w:r>
      <w:proofErr w:type="spellStart"/>
      <w:r w:rsidR="00920455">
        <w:t>rubric</w:t>
      </w:r>
      <w:proofErr w:type="spellEnd"/>
      <w:r w:rsidR="00920455">
        <w:t xml:space="preserve"> was voor mij ook nog niet helemaal werkbaar </w:t>
      </w:r>
      <w:r w:rsidR="00C6598D">
        <w:t>en te groot.</w:t>
      </w:r>
      <w:r w:rsidR="00EF7B6D">
        <w:t xml:space="preserve"> Verder </w:t>
      </w:r>
      <w:r w:rsidR="008C598A">
        <w:t>vond ik het lastig om aan de studenten een toelichting te geven wat nou het verschil is</w:t>
      </w:r>
      <w:r w:rsidR="000F0DBA">
        <w:t xml:space="preserve"> tussen het toelichten van 4 machines die gebruikt worden tijdens de oogst en </w:t>
      </w:r>
      <w:r w:rsidR="00FE2767">
        <w:t xml:space="preserve">alle machines. Sommige studenten hebben een bedrijf waar maar 2 of 3 machines tijdens de oogst worden gebruikt. </w:t>
      </w:r>
      <w:r w:rsidR="00E82606">
        <w:t>Om tot een harde manier van beoordelen te komen, heb ik gemerkt dat ik dit aan de hand van</w:t>
      </w:r>
      <w:r w:rsidR="00FA2A04">
        <w:t xml:space="preserve"> de gemaakte </w:t>
      </w:r>
      <w:proofErr w:type="spellStart"/>
      <w:r w:rsidR="00FA2A04">
        <w:t>rubric</w:t>
      </w:r>
      <w:proofErr w:type="spellEnd"/>
      <w:r w:rsidR="00FA2A04">
        <w:t xml:space="preserve"> niet echt kon doen.</w:t>
      </w:r>
    </w:p>
    <w:p w14:paraId="418DB8DA" w14:textId="31A45B68" w:rsidR="00FA2A04" w:rsidRDefault="00FA2A04" w:rsidP="00CF19E0">
      <w:r>
        <w:t xml:space="preserve">Van stagebieders kreeg ik terug dat ze het prettig vonden dat er wat meer </w:t>
      </w:r>
      <w:r w:rsidR="00A27EED">
        <w:t xml:space="preserve">duidelijkheid was over wat een student precies doet in een module. Het zijn volgens de stagebieders </w:t>
      </w:r>
      <w:r w:rsidR="006A4769">
        <w:t>mooie afgebakende onderwerpen waar zij goed mee uit de voeten kunnen. Wel kreeg ik terug dat ze missen wat een student praktisch bij hun gaat doen</w:t>
      </w:r>
      <w:r w:rsidR="003D6316">
        <w:t xml:space="preserve"> en dit zouden ze graag in de opdracht willen terugvinden. Verder moet de stagebieder nu beoordelen op alles, de leeruitkomst is voor hun daar te weinig zeggend voor en de </w:t>
      </w:r>
      <w:proofErr w:type="spellStart"/>
      <w:r w:rsidR="006A06C9">
        <w:t>rubric</w:t>
      </w:r>
      <w:proofErr w:type="spellEnd"/>
      <w:r w:rsidR="006A06C9">
        <w:t xml:space="preserve"> te ingewikkeld en weinig detail</w:t>
      </w:r>
      <w:r w:rsidR="004244B2">
        <w:t>.</w:t>
      </w:r>
    </w:p>
    <w:p w14:paraId="01433D00" w14:textId="72DC0B60" w:rsidR="005B7A60" w:rsidRDefault="00C6598D" w:rsidP="00CF19E0">
      <w:r>
        <w:t xml:space="preserve">Voorstel voor mij </w:t>
      </w:r>
      <w:r w:rsidR="00D25F61">
        <w:t>in het team</w:t>
      </w:r>
      <w:r>
        <w:t xml:space="preserve"> is om te gaan werken met een single point </w:t>
      </w:r>
      <w:proofErr w:type="spellStart"/>
      <w:r>
        <w:t>rubric</w:t>
      </w:r>
      <w:proofErr w:type="spellEnd"/>
      <w:r w:rsidR="006B30FE">
        <w:t xml:space="preserve"> i.p.v. de uitgebreide </w:t>
      </w:r>
      <w:proofErr w:type="spellStart"/>
      <w:r w:rsidR="006B30FE">
        <w:t>rubric</w:t>
      </w:r>
      <w:proofErr w:type="spellEnd"/>
      <w:r>
        <w:t>.</w:t>
      </w:r>
      <w:r w:rsidR="00D2185C">
        <w:t xml:space="preserve"> Een single point </w:t>
      </w:r>
      <w:proofErr w:type="spellStart"/>
      <w:r w:rsidR="00D2185C">
        <w:t>rubric</w:t>
      </w:r>
      <w:proofErr w:type="spellEnd"/>
      <w:r w:rsidR="000B17E1" w:rsidRPr="000B17E1">
        <w:t xml:space="preserve"> (Lucassen, 2023)</w:t>
      </w:r>
      <w:r w:rsidR="00D2185C">
        <w:t xml:space="preserve"> is een </w:t>
      </w:r>
      <w:proofErr w:type="spellStart"/>
      <w:r w:rsidR="00D2185C">
        <w:t>rubric</w:t>
      </w:r>
      <w:proofErr w:type="spellEnd"/>
      <w:r w:rsidR="00D2185C">
        <w:t xml:space="preserve"> </w:t>
      </w:r>
      <w:r w:rsidR="00B817B4">
        <w:t>dat alleen de minimale vereisen voor het niveau beschrijf dat er van een student word verwacht</w:t>
      </w:r>
      <w:r w:rsidR="00BB512B">
        <w:t xml:space="preserve"> de kolom ervoor blijft leeg en de kolom erachter ook. Deze kolommen geeft de docent de ruimte om </w:t>
      </w:r>
      <w:r w:rsidR="006B30FE">
        <w:t>zijn of haar feedback te verwerken</w:t>
      </w:r>
      <w:r w:rsidR="00E1199D">
        <w:t>. Doet de student veel meer dan vereist, kan dit al</w:t>
      </w:r>
      <w:r w:rsidR="00963827">
        <w:t>s feedback meegegeven worden. Heeft de student er wat meer moete mee</w:t>
      </w:r>
      <w:r w:rsidR="002D0A43">
        <w:t xml:space="preserve"> of het zit nog niet</w:t>
      </w:r>
      <w:r w:rsidR="00963827">
        <w:t xml:space="preserve">, kan het als </w:t>
      </w:r>
      <w:r w:rsidR="002D0A43">
        <w:t xml:space="preserve">positieve/opbouwende feedback worden teruggegeven aan de student. Hierin kan worden aangegeven wat de student nog te den heeft en wat al goed genoeg was. Daarnaast zit er geen limit meer aan de beoordeling, </w:t>
      </w:r>
      <w:r w:rsidR="008C5051">
        <w:t>een student kan heel goed zijn in een onderdeel of nog niet zo goed, maar word in het l</w:t>
      </w:r>
      <w:r w:rsidR="00377392">
        <w:t>aatste</w:t>
      </w:r>
      <w:r w:rsidR="008C5051">
        <w:t xml:space="preserve"> geval nie</w:t>
      </w:r>
      <w:r w:rsidR="00377392">
        <w:t xml:space="preserve">t beoordeeld op een laag niveau en in het eerste geval niet </w:t>
      </w:r>
      <w:r w:rsidR="006A68BD">
        <w:t>beoordeeld op een beperkend hoger niveau</w:t>
      </w:r>
      <w:r w:rsidR="00856B8F">
        <w:t>.</w:t>
      </w:r>
    </w:p>
    <w:p w14:paraId="11AAF611" w14:textId="7465BD62" w:rsidR="006E3C03" w:rsidRDefault="006E3C03" w:rsidP="00CF19E0">
      <w:r>
        <w:t xml:space="preserve">Met het team hebben we besloten om </w:t>
      </w:r>
      <w:r w:rsidR="00844FE1">
        <w:t xml:space="preserve">een single point </w:t>
      </w:r>
      <w:proofErr w:type="spellStart"/>
      <w:r w:rsidR="00844FE1">
        <w:t>rubric</w:t>
      </w:r>
      <w:proofErr w:type="spellEnd"/>
      <w:r w:rsidR="00844FE1">
        <w:t xml:space="preserve"> te gaan gebruiken. We gaan deze toepassen in de eerst volgende module</w:t>
      </w:r>
      <w:r w:rsidR="003C7935">
        <w:t xml:space="preserve"> (techniek en onderhoud)</w:t>
      </w:r>
      <w:r w:rsidR="0009731F">
        <w:t>, mijn collega’s gaan dit verwerken</w:t>
      </w:r>
      <w:r w:rsidR="00F93890">
        <w:t xml:space="preserve">. Bij het volgende evaluatiemoment </w:t>
      </w:r>
      <w:r w:rsidR="00667994">
        <w:t xml:space="preserve">met elkaar </w:t>
      </w:r>
      <w:r w:rsidR="00F93890">
        <w:t>reflecteren op het gebruik van de</w:t>
      </w:r>
      <w:r w:rsidR="00055A97">
        <w:t xml:space="preserve"> single point </w:t>
      </w:r>
      <w:proofErr w:type="spellStart"/>
      <w:r w:rsidR="00055A97">
        <w:t>rubric</w:t>
      </w:r>
      <w:proofErr w:type="spellEnd"/>
      <w:r w:rsidR="00055A97">
        <w:t xml:space="preserve"> en of </w:t>
      </w:r>
      <w:r w:rsidR="004F07BA">
        <w:t>ze manier van beoordelen duidelijker is en tot</w:t>
      </w:r>
      <w:r w:rsidR="00966BA7">
        <w:t xml:space="preserve"> feedback komt waar een student mee verder kan. </w:t>
      </w:r>
    </w:p>
    <w:p w14:paraId="689B285A" w14:textId="1F4C01C1" w:rsidR="006D3A87" w:rsidRDefault="00F00568" w:rsidP="00CF19E0">
      <w:r>
        <w:t>Ve</w:t>
      </w:r>
      <w:r w:rsidR="009D270D">
        <w:t>r</w:t>
      </w:r>
      <w:r>
        <w:t>der gaan we rekening houden met de stage</w:t>
      </w:r>
      <w:r w:rsidR="00B30676">
        <w:t xml:space="preserve">bieders, </w:t>
      </w:r>
      <w:r w:rsidR="00050CEF">
        <w:t xml:space="preserve">duidelijker aangegeven wat er van de studenten op het stagebedrijf moeten gaan uitvoeren. Via deze weg </w:t>
      </w:r>
      <w:r w:rsidR="00A256A5">
        <w:t>is de verwachting dat stagebieders meer betrokken raken bij de opleiding en de ontwikkeling van de student</w:t>
      </w:r>
      <w:r w:rsidR="00E124B9">
        <w:t xml:space="preserve">. Daarnaast kan deze opgedane praktijkervaring </w:t>
      </w:r>
      <w:r w:rsidR="009D270D">
        <w:t xml:space="preserve"> </w:t>
      </w:r>
      <w:r w:rsidR="00E124B9">
        <w:t>ook specifieker worden meegenomen in</w:t>
      </w:r>
      <w:r w:rsidR="00B23D8C">
        <w:t xml:space="preserve"> de lessen en erkenning voor deze opgedane kennis</w:t>
      </w:r>
      <w:r w:rsidR="00F21756">
        <w:t xml:space="preserve"> (Geerts</w:t>
      </w:r>
      <w:r w:rsidR="00757A5E">
        <w:t xml:space="preserve"> </w:t>
      </w:r>
      <w:r w:rsidR="00F21756">
        <w:t>et al, 20</w:t>
      </w:r>
      <w:r w:rsidR="00757A5E">
        <w:t>11).</w:t>
      </w:r>
      <w:r w:rsidR="008810E3">
        <w:t xml:space="preserve"> Praktijkervaring en de erkenning ervan</w:t>
      </w:r>
      <w:r w:rsidR="00DA3584">
        <w:t xml:space="preserve"> en dat centraal stellen in de les, werkt ook mee in de motivatie van studenten</w:t>
      </w:r>
      <w:r w:rsidR="00C70326">
        <w:t xml:space="preserve"> (Brouwer(20</w:t>
      </w:r>
      <w:r w:rsidR="000B5324">
        <w:t>1</w:t>
      </w:r>
      <w:r w:rsidR="00C70326">
        <w:t xml:space="preserve">5)). Hier kom ik </w:t>
      </w:r>
      <w:r w:rsidR="005820AB">
        <w:t>in taak 3, voert een onderwijsprogramma uit</w:t>
      </w:r>
      <w:r w:rsidR="005E1737">
        <w:t>, verder op terug</w:t>
      </w:r>
      <w:r w:rsidR="0058662F">
        <w:t xml:space="preserve">. Deze laatste punten zijn gelijk verwerkt in de module </w:t>
      </w:r>
      <w:r w:rsidR="00A35B4A">
        <w:t xml:space="preserve">Oogst en transport verwerkt en de singelpoint </w:t>
      </w:r>
      <w:proofErr w:type="spellStart"/>
      <w:r w:rsidR="00A35B4A">
        <w:t>rubrics</w:t>
      </w:r>
      <w:proofErr w:type="spellEnd"/>
      <w:r w:rsidR="00A35B4A">
        <w:t xml:space="preserve"> is gemaakt</w:t>
      </w:r>
      <w:r w:rsidR="008D4CD1">
        <w:t>. De module staat hiermee gelijk weer klaar voor het volgende schooljaar. (Bijlag</w:t>
      </w:r>
      <w:r w:rsidR="00AB1B2B">
        <w:t xml:space="preserve">e </w:t>
      </w:r>
      <w:r w:rsidR="008D4CD1">
        <w:t>4)</w:t>
      </w:r>
    </w:p>
    <w:p w14:paraId="0BBA4B22" w14:textId="77777777" w:rsidR="00645784" w:rsidRDefault="00645784" w:rsidP="00202964">
      <w:pPr>
        <w:rPr>
          <w:b/>
          <w:bCs/>
        </w:rPr>
      </w:pPr>
    </w:p>
    <w:p w14:paraId="317BEF31" w14:textId="77777777" w:rsidR="003B483F" w:rsidRDefault="003B483F" w:rsidP="00202964">
      <w:pPr>
        <w:rPr>
          <w:b/>
          <w:bCs/>
        </w:rPr>
      </w:pPr>
    </w:p>
    <w:p w14:paraId="19A88E97" w14:textId="77777777" w:rsidR="003B483F" w:rsidRDefault="003B483F" w:rsidP="00202964">
      <w:pPr>
        <w:rPr>
          <w:b/>
          <w:bCs/>
        </w:rPr>
      </w:pPr>
    </w:p>
    <w:p w14:paraId="0D7972A5" w14:textId="614769FF" w:rsidR="006034B7" w:rsidRPr="00732CC3" w:rsidRDefault="006034B7" w:rsidP="00202964">
      <w:pPr>
        <w:rPr>
          <w:b/>
          <w:bCs/>
        </w:rPr>
      </w:pPr>
      <w:r w:rsidRPr="00732CC3">
        <w:rPr>
          <w:b/>
          <w:bCs/>
        </w:rPr>
        <w:lastRenderedPageBreak/>
        <w:t>Laatste kritische noot</w:t>
      </w:r>
    </w:p>
    <w:p w14:paraId="137CF28E" w14:textId="1ADB11D2" w:rsidR="00D449C8" w:rsidRPr="00EE3B04" w:rsidRDefault="00EE3B04" w:rsidP="00202964">
      <w:r>
        <w:t xml:space="preserve">Bij het invullen van deze module ben ik erg gericht geweest om de </w:t>
      </w:r>
      <w:r w:rsidR="00761F25">
        <w:t>verantwoording van de module door middel van een opdracht. Op basis van die opdracht</w:t>
      </w:r>
      <w:r w:rsidR="006034B7">
        <w:t xml:space="preserve"> is er een beoordeling gekomen. Als ik met de wetenschap van nu erna kijk en het refereer naar mijn eigen visie en de visie van</w:t>
      </w:r>
      <w:r w:rsidR="000F1608">
        <w:t xml:space="preserve"> de regio en het team willen we o.a</w:t>
      </w:r>
      <w:r w:rsidR="00194B5A">
        <w:t>. ook werken na</w:t>
      </w:r>
      <w:r w:rsidR="00551E14">
        <w:t>a</w:t>
      </w:r>
      <w:r w:rsidR="00194B5A">
        <w:t>r gepersonaliseerd onderwijs</w:t>
      </w:r>
      <w:r w:rsidR="005D34B7">
        <w:t>. W</w:t>
      </w:r>
      <w:r w:rsidR="00551E14">
        <w:t>anneer de student de kennis al heeft</w:t>
      </w:r>
      <w:r w:rsidR="005D34B7">
        <w:t xml:space="preserve"> opgedaan, moet dit ook inzetbaar zijn voor zijn onderwijs</w:t>
      </w:r>
      <w:r w:rsidR="00EF212A">
        <w:t xml:space="preserve">. Vanaf die kant gekeken zouden we eerst </w:t>
      </w:r>
      <w:r w:rsidR="00092AFB">
        <w:t xml:space="preserve">moeten kijken wat de beoordelingscriteria zijn van de module. Vind een student het fijn om de module af te ronden door middel van de opdrachten die </w:t>
      </w:r>
      <w:r w:rsidR="00EE7C0C">
        <w:t xml:space="preserve">wij bieden is dat prima. Mocht een student de </w:t>
      </w:r>
      <w:r w:rsidR="0075484E">
        <w:t>beoordelingscriteria al beheersen en kunnen aantonen of het op een eigen manier willen aantonen</w:t>
      </w:r>
      <w:r w:rsidR="00DF6105">
        <w:t xml:space="preserve">, moet hier ook de mogelijkheid voor zijn. </w:t>
      </w:r>
      <w:r w:rsidR="002F1B44">
        <w:t xml:space="preserve">Via deze weg sluiten we nog beter aan bij de leertheorie van </w:t>
      </w:r>
      <w:r w:rsidR="007C5F77">
        <w:t xml:space="preserve">George siemens, het </w:t>
      </w:r>
      <w:proofErr w:type="spellStart"/>
      <w:r w:rsidR="007C5F77">
        <w:t>c</w:t>
      </w:r>
      <w:r w:rsidR="002F1B44" w:rsidRPr="002F1B44">
        <w:t>onnectivisme</w:t>
      </w:r>
      <w:proofErr w:type="spellEnd"/>
      <w:r w:rsidR="007C5F77">
        <w:t xml:space="preserve"> </w:t>
      </w:r>
      <w:r w:rsidR="00645784" w:rsidRPr="00645784">
        <w:t>(Lucassen, 2023a)</w:t>
      </w:r>
      <w:r w:rsidR="00645784">
        <w:t xml:space="preserve">. </w:t>
      </w:r>
      <w:r w:rsidR="00552653">
        <w:t xml:space="preserve">Voor een verdere doorontwikkeling van ons onderwijs </w:t>
      </w:r>
      <w:r w:rsidR="00BE0BA6">
        <w:t>zouden we hier nog een kritisch naar kunnen kijken. Iets voor inbreng in het team en voor de evaluatie</w:t>
      </w:r>
    </w:p>
    <w:p w14:paraId="4A072610" w14:textId="77777777" w:rsidR="00645784" w:rsidRDefault="00645784" w:rsidP="00CF19E0">
      <w:pPr>
        <w:rPr>
          <w:b/>
          <w:bCs/>
          <w:sz w:val="24"/>
          <w:szCs w:val="24"/>
        </w:rPr>
      </w:pPr>
    </w:p>
    <w:p w14:paraId="76B12EF0" w14:textId="77777777" w:rsidR="00645784" w:rsidRDefault="00645784" w:rsidP="00CF19E0">
      <w:pPr>
        <w:rPr>
          <w:b/>
          <w:bCs/>
          <w:sz w:val="24"/>
          <w:szCs w:val="24"/>
        </w:rPr>
      </w:pPr>
    </w:p>
    <w:p w14:paraId="0F444DE0" w14:textId="77777777" w:rsidR="00645784" w:rsidRDefault="00645784" w:rsidP="00CF19E0">
      <w:pPr>
        <w:rPr>
          <w:b/>
          <w:bCs/>
          <w:sz w:val="24"/>
          <w:szCs w:val="24"/>
        </w:rPr>
      </w:pPr>
    </w:p>
    <w:p w14:paraId="37D52B9D" w14:textId="77777777" w:rsidR="00645784" w:rsidRDefault="00645784" w:rsidP="00CF19E0">
      <w:pPr>
        <w:rPr>
          <w:b/>
          <w:bCs/>
          <w:sz w:val="24"/>
          <w:szCs w:val="24"/>
        </w:rPr>
      </w:pPr>
    </w:p>
    <w:p w14:paraId="2ACE5A05" w14:textId="77777777" w:rsidR="00645784" w:rsidRDefault="00645784" w:rsidP="00CF19E0">
      <w:pPr>
        <w:rPr>
          <w:b/>
          <w:bCs/>
          <w:sz w:val="24"/>
          <w:szCs w:val="24"/>
        </w:rPr>
      </w:pPr>
    </w:p>
    <w:p w14:paraId="0E405DD6" w14:textId="77777777" w:rsidR="00645784" w:rsidRDefault="00645784" w:rsidP="00CF19E0">
      <w:pPr>
        <w:rPr>
          <w:b/>
          <w:bCs/>
          <w:sz w:val="24"/>
          <w:szCs w:val="24"/>
        </w:rPr>
      </w:pPr>
    </w:p>
    <w:p w14:paraId="3855A5AE" w14:textId="77777777" w:rsidR="00645784" w:rsidRDefault="00645784" w:rsidP="00CF19E0">
      <w:pPr>
        <w:rPr>
          <w:b/>
          <w:bCs/>
          <w:sz w:val="24"/>
          <w:szCs w:val="24"/>
        </w:rPr>
      </w:pPr>
    </w:p>
    <w:p w14:paraId="4EDB1CA1" w14:textId="77777777" w:rsidR="00645784" w:rsidRDefault="00645784" w:rsidP="00CF19E0">
      <w:pPr>
        <w:rPr>
          <w:b/>
          <w:bCs/>
          <w:sz w:val="24"/>
          <w:szCs w:val="24"/>
        </w:rPr>
      </w:pPr>
    </w:p>
    <w:p w14:paraId="071F8D45" w14:textId="77777777" w:rsidR="00645784" w:rsidRDefault="00645784" w:rsidP="00CF19E0">
      <w:pPr>
        <w:rPr>
          <w:b/>
          <w:bCs/>
          <w:sz w:val="24"/>
          <w:szCs w:val="24"/>
        </w:rPr>
      </w:pPr>
    </w:p>
    <w:p w14:paraId="716B393B" w14:textId="77777777" w:rsidR="00645784" w:rsidRDefault="00645784" w:rsidP="00CF19E0">
      <w:pPr>
        <w:rPr>
          <w:b/>
          <w:bCs/>
          <w:sz w:val="24"/>
          <w:szCs w:val="24"/>
        </w:rPr>
      </w:pPr>
    </w:p>
    <w:p w14:paraId="693B2950" w14:textId="77777777" w:rsidR="00645784" w:rsidRDefault="00645784" w:rsidP="00CF19E0">
      <w:pPr>
        <w:rPr>
          <w:b/>
          <w:bCs/>
          <w:sz w:val="24"/>
          <w:szCs w:val="24"/>
        </w:rPr>
      </w:pPr>
    </w:p>
    <w:p w14:paraId="09DED9FF" w14:textId="77777777" w:rsidR="00645784" w:rsidRDefault="00645784" w:rsidP="00CF19E0">
      <w:pPr>
        <w:rPr>
          <w:b/>
          <w:bCs/>
          <w:sz w:val="24"/>
          <w:szCs w:val="24"/>
        </w:rPr>
      </w:pPr>
    </w:p>
    <w:p w14:paraId="361B087F" w14:textId="77777777" w:rsidR="00645784" w:rsidRDefault="00645784" w:rsidP="00CF19E0">
      <w:pPr>
        <w:rPr>
          <w:b/>
          <w:bCs/>
          <w:sz w:val="24"/>
          <w:szCs w:val="24"/>
        </w:rPr>
      </w:pPr>
    </w:p>
    <w:p w14:paraId="17518463" w14:textId="77777777" w:rsidR="00645784" w:rsidRDefault="00645784" w:rsidP="00CF19E0">
      <w:pPr>
        <w:rPr>
          <w:b/>
          <w:bCs/>
          <w:sz w:val="24"/>
          <w:szCs w:val="24"/>
        </w:rPr>
      </w:pPr>
    </w:p>
    <w:p w14:paraId="03EC0999" w14:textId="77777777" w:rsidR="00645784" w:rsidRDefault="00645784" w:rsidP="00CF19E0">
      <w:pPr>
        <w:rPr>
          <w:b/>
          <w:bCs/>
          <w:sz w:val="24"/>
          <w:szCs w:val="24"/>
        </w:rPr>
      </w:pPr>
    </w:p>
    <w:p w14:paraId="4E2F4702" w14:textId="77777777" w:rsidR="00645784" w:rsidRDefault="00645784" w:rsidP="00CF19E0">
      <w:pPr>
        <w:rPr>
          <w:b/>
          <w:bCs/>
          <w:sz w:val="24"/>
          <w:szCs w:val="24"/>
        </w:rPr>
      </w:pPr>
    </w:p>
    <w:p w14:paraId="29335587" w14:textId="77777777" w:rsidR="00645784" w:rsidRDefault="00645784" w:rsidP="00CF19E0">
      <w:pPr>
        <w:rPr>
          <w:b/>
          <w:bCs/>
          <w:sz w:val="24"/>
          <w:szCs w:val="24"/>
        </w:rPr>
      </w:pPr>
    </w:p>
    <w:p w14:paraId="04D0039A" w14:textId="77777777" w:rsidR="00645784" w:rsidRDefault="00645784" w:rsidP="00CF19E0">
      <w:pPr>
        <w:rPr>
          <w:b/>
          <w:bCs/>
          <w:sz w:val="24"/>
          <w:szCs w:val="24"/>
        </w:rPr>
      </w:pPr>
    </w:p>
    <w:p w14:paraId="5E5D7953" w14:textId="77777777" w:rsidR="00645784" w:rsidRDefault="00645784" w:rsidP="00CF19E0">
      <w:pPr>
        <w:rPr>
          <w:b/>
          <w:bCs/>
          <w:sz w:val="24"/>
          <w:szCs w:val="24"/>
        </w:rPr>
      </w:pPr>
    </w:p>
    <w:p w14:paraId="1904D901" w14:textId="77777777" w:rsidR="00645784" w:rsidRDefault="00645784" w:rsidP="00CF19E0">
      <w:pPr>
        <w:rPr>
          <w:b/>
          <w:bCs/>
          <w:sz w:val="24"/>
          <w:szCs w:val="24"/>
        </w:rPr>
      </w:pPr>
    </w:p>
    <w:p w14:paraId="7708A02A" w14:textId="77777777" w:rsidR="00645784" w:rsidRDefault="00645784" w:rsidP="00CF19E0">
      <w:pPr>
        <w:rPr>
          <w:b/>
          <w:bCs/>
          <w:sz w:val="24"/>
          <w:szCs w:val="24"/>
        </w:rPr>
      </w:pPr>
    </w:p>
    <w:p w14:paraId="4EFB3692" w14:textId="4E6C57AE" w:rsidR="00250C3C" w:rsidRPr="00E40B90" w:rsidRDefault="0072679E" w:rsidP="00CF19E0">
      <w:pPr>
        <w:rPr>
          <w:b/>
          <w:bCs/>
          <w:sz w:val="24"/>
          <w:szCs w:val="24"/>
        </w:rPr>
      </w:pPr>
      <w:r w:rsidRPr="00E40B90">
        <w:rPr>
          <w:b/>
          <w:bCs/>
          <w:sz w:val="24"/>
          <w:szCs w:val="24"/>
        </w:rPr>
        <w:lastRenderedPageBreak/>
        <w:t xml:space="preserve">Bijlage 1: </w:t>
      </w:r>
      <w:r w:rsidR="00E40B90">
        <w:rPr>
          <w:b/>
          <w:bCs/>
          <w:sz w:val="24"/>
          <w:szCs w:val="24"/>
        </w:rPr>
        <w:t xml:space="preserve">Matrix </w:t>
      </w:r>
      <w:r w:rsidR="008121E0">
        <w:rPr>
          <w:b/>
          <w:bCs/>
          <w:sz w:val="24"/>
          <w:szCs w:val="24"/>
        </w:rPr>
        <w:t xml:space="preserve">overeenkomsten </w:t>
      </w:r>
      <w:r w:rsidR="00AD1748">
        <w:rPr>
          <w:b/>
          <w:bCs/>
          <w:sz w:val="24"/>
          <w:szCs w:val="24"/>
        </w:rPr>
        <w:t xml:space="preserve">modules in relatie tot de dekking van het </w:t>
      </w:r>
      <w:proofErr w:type="spellStart"/>
      <w:r w:rsidR="00AD1748">
        <w:rPr>
          <w:b/>
          <w:bCs/>
          <w:sz w:val="24"/>
          <w:szCs w:val="24"/>
        </w:rPr>
        <w:t>kwalidicatiedossier</w:t>
      </w:r>
      <w:proofErr w:type="spellEnd"/>
    </w:p>
    <w:p w14:paraId="609517A7" w14:textId="0D07E71F" w:rsidR="00250C3C" w:rsidRDefault="00250C3C" w:rsidP="00CF19E0"/>
    <w:p w14:paraId="29D8DD1F" w14:textId="729BA53A" w:rsidR="00250C3C" w:rsidRDefault="00D8484B" w:rsidP="00CF19E0">
      <w:r>
        <w:t>Matrix niveau 4</w:t>
      </w:r>
    </w:p>
    <w:p w14:paraId="5F618565" w14:textId="203F8D11" w:rsidR="00250C3C" w:rsidRDefault="00250C3C" w:rsidP="00CF19E0"/>
    <w:p w14:paraId="796AB8F6" w14:textId="53D03F9B" w:rsidR="0072679E" w:rsidRDefault="0072679E" w:rsidP="00CF19E0"/>
    <w:p w14:paraId="4A098FDA" w14:textId="033A3834" w:rsidR="0072679E" w:rsidRDefault="00727A74" w:rsidP="00CF19E0">
      <w:r>
        <w:rPr>
          <w:noProof/>
        </w:rPr>
        <w:drawing>
          <wp:anchor distT="0" distB="0" distL="114300" distR="114300" simplePos="0" relativeHeight="251659264" behindDoc="0" locked="0" layoutInCell="1" allowOverlap="1" wp14:anchorId="35A44D40" wp14:editId="6B8ACF3F">
            <wp:simplePos x="0" y="0"/>
            <wp:positionH relativeFrom="margin">
              <wp:align>right</wp:align>
            </wp:positionH>
            <wp:positionV relativeFrom="paragraph">
              <wp:posOffset>224790</wp:posOffset>
            </wp:positionV>
            <wp:extent cx="5760720" cy="5244465"/>
            <wp:effectExtent l="0" t="0" r="0" b="0"/>
            <wp:wrapTopAndBottom/>
            <wp:docPr id="2816278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27887"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5244465"/>
                    </a:xfrm>
                    <a:prstGeom prst="rect">
                      <a:avLst/>
                    </a:prstGeom>
                  </pic:spPr>
                </pic:pic>
              </a:graphicData>
            </a:graphic>
            <wp14:sizeRelH relativeFrom="page">
              <wp14:pctWidth>0</wp14:pctWidth>
            </wp14:sizeRelH>
            <wp14:sizeRelV relativeFrom="page">
              <wp14:pctHeight>0</wp14:pctHeight>
            </wp14:sizeRelV>
          </wp:anchor>
        </w:drawing>
      </w:r>
    </w:p>
    <w:p w14:paraId="76528DB2" w14:textId="77777777" w:rsidR="00727A74" w:rsidRDefault="00727A74" w:rsidP="00CF19E0"/>
    <w:p w14:paraId="342B4535" w14:textId="77777777" w:rsidR="00D9352B" w:rsidRDefault="00D9352B" w:rsidP="00CF19E0"/>
    <w:p w14:paraId="6A375B90" w14:textId="77777777" w:rsidR="00D9352B" w:rsidRDefault="00D9352B" w:rsidP="00CF19E0"/>
    <w:p w14:paraId="3D377FB3" w14:textId="77777777" w:rsidR="00D9352B" w:rsidRDefault="00D9352B" w:rsidP="00CF19E0"/>
    <w:p w14:paraId="689620FB" w14:textId="77777777" w:rsidR="00727A74" w:rsidRDefault="00727A74" w:rsidP="00CF19E0"/>
    <w:p w14:paraId="51B682DF" w14:textId="4674E1A0" w:rsidR="00727A74" w:rsidRDefault="007F5FD2" w:rsidP="00CF19E0">
      <w:r>
        <w:t>Matrix niveau 3</w:t>
      </w:r>
    </w:p>
    <w:p w14:paraId="3E2099F2" w14:textId="763CA92B" w:rsidR="00727A74" w:rsidRDefault="00727A74" w:rsidP="00CF19E0"/>
    <w:p w14:paraId="1320E183" w14:textId="7A3AA80B" w:rsidR="0072679E" w:rsidRDefault="0072679E" w:rsidP="00CF19E0"/>
    <w:p w14:paraId="6FF77E34" w14:textId="3B18A5E8" w:rsidR="0072679E" w:rsidRDefault="0072679E" w:rsidP="00CF19E0"/>
    <w:p w14:paraId="27A2BF4D" w14:textId="6FD7132B" w:rsidR="0072679E" w:rsidRDefault="007F5FD2" w:rsidP="00CF19E0">
      <w:r w:rsidRPr="007F5FD2">
        <w:rPr>
          <w:noProof/>
        </w:rPr>
        <w:drawing>
          <wp:anchor distT="0" distB="0" distL="114300" distR="114300" simplePos="0" relativeHeight="251660288" behindDoc="0" locked="0" layoutInCell="1" allowOverlap="1" wp14:anchorId="1E75F2D6" wp14:editId="29074724">
            <wp:simplePos x="0" y="0"/>
            <wp:positionH relativeFrom="margin">
              <wp:align>right</wp:align>
            </wp:positionH>
            <wp:positionV relativeFrom="paragraph">
              <wp:posOffset>305435</wp:posOffset>
            </wp:positionV>
            <wp:extent cx="5760720" cy="5183505"/>
            <wp:effectExtent l="0" t="0" r="0" b="0"/>
            <wp:wrapTopAndBottom/>
            <wp:docPr id="12125875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87539"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5183505"/>
                    </a:xfrm>
                    <a:prstGeom prst="rect">
                      <a:avLst/>
                    </a:prstGeom>
                  </pic:spPr>
                </pic:pic>
              </a:graphicData>
            </a:graphic>
            <wp14:sizeRelH relativeFrom="page">
              <wp14:pctWidth>0</wp14:pctWidth>
            </wp14:sizeRelH>
            <wp14:sizeRelV relativeFrom="page">
              <wp14:pctHeight>0</wp14:pctHeight>
            </wp14:sizeRelV>
          </wp:anchor>
        </w:drawing>
      </w:r>
    </w:p>
    <w:p w14:paraId="543DBC82" w14:textId="77777777" w:rsidR="0072679E" w:rsidRDefault="0072679E" w:rsidP="00CF19E0"/>
    <w:p w14:paraId="3E354069" w14:textId="77777777" w:rsidR="0072679E" w:rsidRDefault="0072679E" w:rsidP="00CF19E0"/>
    <w:p w14:paraId="18803037" w14:textId="77777777" w:rsidR="0072679E" w:rsidRDefault="0072679E" w:rsidP="00CF19E0"/>
    <w:p w14:paraId="40EB50C4" w14:textId="77777777" w:rsidR="0072679E" w:rsidRDefault="0072679E" w:rsidP="00CF19E0"/>
    <w:p w14:paraId="2128971C" w14:textId="77777777" w:rsidR="0072679E" w:rsidRDefault="0072679E" w:rsidP="00CF19E0"/>
    <w:p w14:paraId="41DFB1F1" w14:textId="77777777" w:rsidR="00C60141" w:rsidRDefault="00C60141" w:rsidP="00CF19E0"/>
    <w:p w14:paraId="1DBFB989" w14:textId="77777777" w:rsidR="0072679E" w:rsidRDefault="0072679E" w:rsidP="00CF19E0"/>
    <w:p w14:paraId="56F8E52A" w14:textId="77777777" w:rsidR="0072679E" w:rsidRDefault="0072679E" w:rsidP="00CF19E0"/>
    <w:p w14:paraId="2FA09C01" w14:textId="77777777" w:rsidR="0072679E" w:rsidRDefault="0072679E" w:rsidP="00CF19E0"/>
    <w:p w14:paraId="409BEB95" w14:textId="6F42C299" w:rsidR="0072679E" w:rsidRDefault="007F5FD2" w:rsidP="00CF19E0">
      <w:r>
        <w:lastRenderedPageBreak/>
        <w:t>Matrix niveau 2</w:t>
      </w:r>
    </w:p>
    <w:p w14:paraId="5D15E64E" w14:textId="33D3CD8B" w:rsidR="0072679E" w:rsidRDefault="0072679E" w:rsidP="00CF19E0"/>
    <w:p w14:paraId="754507D0" w14:textId="59114808" w:rsidR="0072679E" w:rsidRDefault="0072679E" w:rsidP="00CF19E0"/>
    <w:p w14:paraId="4C56DF1E" w14:textId="5F811846" w:rsidR="0072679E" w:rsidRDefault="00956A9B" w:rsidP="00CF19E0">
      <w:r w:rsidRPr="00956A9B">
        <w:rPr>
          <w:noProof/>
        </w:rPr>
        <w:drawing>
          <wp:anchor distT="0" distB="0" distL="114300" distR="114300" simplePos="0" relativeHeight="251661312" behindDoc="0" locked="0" layoutInCell="1" allowOverlap="1" wp14:anchorId="3CC73E86" wp14:editId="768D19E8">
            <wp:simplePos x="0" y="0"/>
            <wp:positionH relativeFrom="margin">
              <wp:align>right</wp:align>
            </wp:positionH>
            <wp:positionV relativeFrom="paragraph">
              <wp:posOffset>329565</wp:posOffset>
            </wp:positionV>
            <wp:extent cx="5760720" cy="5742305"/>
            <wp:effectExtent l="0" t="0" r="0" b="0"/>
            <wp:wrapTopAndBottom/>
            <wp:docPr id="16588357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35703"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5742305"/>
                    </a:xfrm>
                    <a:prstGeom prst="rect">
                      <a:avLst/>
                    </a:prstGeom>
                  </pic:spPr>
                </pic:pic>
              </a:graphicData>
            </a:graphic>
            <wp14:sizeRelH relativeFrom="page">
              <wp14:pctWidth>0</wp14:pctWidth>
            </wp14:sizeRelH>
            <wp14:sizeRelV relativeFrom="page">
              <wp14:pctHeight>0</wp14:pctHeight>
            </wp14:sizeRelV>
          </wp:anchor>
        </w:drawing>
      </w:r>
    </w:p>
    <w:p w14:paraId="782D2A04" w14:textId="77777777" w:rsidR="0072679E" w:rsidRDefault="0072679E" w:rsidP="00CF19E0"/>
    <w:p w14:paraId="7EBA3CF6" w14:textId="77777777" w:rsidR="0072679E" w:rsidRDefault="0072679E" w:rsidP="00CF19E0"/>
    <w:p w14:paraId="6B8F30D6" w14:textId="77777777" w:rsidR="007F5FD2" w:rsidRDefault="007F5FD2" w:rsidP="00CF19E0"/>
    <w:p w14:paraId="444101A5" w14:textId="77777777" w:rsidR="007F5FD2" w:rsidRDefault="007F5FD2" w:rsidP="00CF19E0"/>
    <w:p w14:paraId="1D0DA141" w14:textId="77777777" w:rsidR="00D9352B" w:rsidRDefault="00D9352B" w:rsidP="00CF19E0"/>
    <w:p w14:paraId="7226A861" w14:textId="77777777" w:rsidR="00D9352B" w:rsidRDefault="00D9352B" w:rsidP="00CF19E0"/>
    <w:p w14:paraId="0BAB7B40" w14:textId="77777777" w:rsidR="00D9352B" w:rsidRDefault="00D9352B" w:rsidP="00CF19E0"/>
    <w:p w14:paraId="1C22A15A" w14:textId="5E3202EF" w:rsidR="00250C3C" w:rsidRPr="00E40B90" w:rsidRDefault="00F943CE" w:rsidP="00CF19E0">
      <w:pPr>
        <w:rPr>
          <w:b/>
          <w:bCs/>
          <w:sz w:val="24"/>
          <w:szCs w:val="24"/>
        </w:rPr>
      </w:pPr>
      <w:r w:rsidRPr="00E40B90">
        <w:rPr>
          <w:b/>
          <w:bCs/>
          <w:sz w:val="24"/>
          <w:szCs w:val="24"/>
        </w:rPr>
        <w:lastRenderedPageBreak/>
        <w:t>B</w:t>
      </w:r>
      <w:r w:rsidR="00250C3C" w:rsidRPr="00E40B90">
        <w:rPr>
          <w:b/>
          <w:bCs/>
          <w:sz w:val="24"/>
          <w:szCs w:val="24"/>
        </w:rPr>
        <w:t xml:space="preserve">ijlage 2: </w:t>
      </w:r>
      <w:r w:rsidR="001E2BBB">
        <w:rPr>
          <w:b/>
          <w:bCs/>
          <w:sz w:val="24"/>
          <w:szCs w:val="24"/>
        </w:rPr>
        <w:t xml:space="preserve">Regiovisie DCTerra </w:t>
      </w:r>
      <w:proofErr w:type="spellStart"/>
      <w:r w:rsidR="001E2BBB">
        <w:rPr>
          <w:b/>
          <w:bCs/>
          <w:sz w:val="24"/>
          <w:szCs w:val="24"/>
        </w:rPr>
        <w:t>Groning</w:t>
      </w:r>
      <w:r w:rsidR="0003188A">
        <w:rPr>
          <w:b/>
          <w:bCs/>
          <w:sz w:val="24"/>
          <w:szCs w:val="24"/>
        </w:rPr>
        <w:t>en</w:t>
      </w:r>
      <w:r w:rsidR="001E2BBB">
        <w:rPr>
          <w:b/>
          <w:bCs/>
          <w:sz w:val="24"/>
          <w:szCs w:val="24"/>
        </w:rPr>
        <w:t>n</w:t>
      </w:r>
      <w:proofErr w:type="spellEnd"/>
      <w:r w:rsidR="001E2BBB">
        <w:rPr>
          <w:b/>
          <w:bCs/>
          <w:sz w:val="24"/>
          <w:szCs w:val="24"/>
        </w:rPr>
        <w:t xml:space="preserve"> en </w:t>
      </w:r>
      <w:r w:rsidR="00250C3C" w:rsidRPr="00E40B90">
        <w:rPr>
          <w:b/>
          <w:bCs/>
          <w:sz w:val="24"/>
          <w:szCs w:val="24"/>
        </w:rPr>
        <w:t>onderwijsvisie Agro</w:t>
      </w:r>
    </w:p>
    <w:p w14:paraId="40CD75E6" w14:textId="77777777" w:rsidR="0003188A" w:rsidRPr="004D0BEF" w:rsidRDefault="0003188A" w:rsidP="0003188A">
      <w:pPr>
        <w:jc w:val="center"/>
      </w:pPr>
      <w:r>
        <w:rPr>
          <w:noProof/>
        </w:rPr>
        <w:drawing>
          <wp:anchor distT="0" distB="0" distL="114300" distR="114300" simplePos="0" relativeHeight="251668480" behindDoc="1" locked="0" layoutInCell="1" allowOverlap="1" wp14:anchorId="7D657292" wp14:editId="37E9573B">
            <wp:simplePos x="0" y="0"/>
            <wp:positionH relativeFrom="margin">
              <wp:posOffset>2712720</wp:posOffset>
            </wp:positionH>
            <wp:positionV relativeFrom="paragraph">
              <wp:posOffset>234950</wp:posOffset>
            </wp:positionV>
            <wp:extent cx="3067050" cy="2811145"/>
            <wp:effectExtent l="0" t="0" r="0" b="8255"/>
            <wp:wrapSquare wrapText="bothSides"/>
            <wp:docPr id="1856332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2811145"/>
                    </a:xfrm>
                    <a:prstGeom prst="rect">
                      <a:avLst/>
                    </a:prstGeom>
                    <a:noFill/>
                    <a:ln>
                      <a:noFill/>
                    </a:ln>
                  </pic:spPr>
                </pic:pic>
              </a:graphicData>
            </a:graphic>
          </wp:anchor>
        </w:drawing>
      </w:r>
      <w:r w:rsidRPr="004D0BEF">
        <w:rPr>
          <w:rFonts w:ascii="Segoe UI" w:eastAsia="Times New Roman" w:hAnsi="Segoe UI" w:cs="Segoe UI"/>
          <w:b/>
          <w:bCs/>
          <w:color w:val="538135" w:themeColor="accent6" w:themeShade="BF"/>
          <w:kern w:val="0"/>
          <w:sz w:val="36"/>
          <w:szCs w:val="36"/>
          <w:lang w:eastAsia="nl-NL"/>
          <w14:ligatures w14:val="none"/>
        </w:rPr>
        <w:t>Regio Visie Groningen</w:t>
      </w:r>
    </w:p>
    <w:p w14:paraId="2530DB3D"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p>
    <w:p w14:paraId="5E576F1A"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Wij zijn</w:t>
      </w:r>
      <w:r w:rsidRPr="004D0BEF">
        <w:rPr>
          <w:rFonts w:ascii="Segoe UI" w:eastAsia="Times New Roman" w:hAnsi="Segoe UI" w:cs="Segoe UI"/>
          <w:color w:val="538135" w:themeColor="accent6" w:themeShade="BF"/>
          <w:kern w:val="0"/>
          <w:sz w:val="21"/>
          <w:szCs w:val="21"/>
          <w:lang w:eastAsia="nl-NL"/>
          <w14:ligatures w14:val="none"/>
        </w:rPr>
        <w:t xml:space="preserve"> </w:t>
      </w:r>
      <w:r w:rsidRPr="004D0BEF">
        <w:rPr>
          <w:rFonts w:ascii="Segoe UI" w:eastAsia="Times New Roman" w:hAnsi="Segoe UI" w:cs="Segoe UI"/>
          <w:b/>
          <w:bCs/>
          <w:color w:val="538135" w:themeColor="accent6" w:themeShade="BF"/>
          <w:kern w:val="0"/>
          <w:sz w:val="21"/>
          <w:szCs w:val="21"/>
          <w:lang w:eastAsia="nl-NL"/>
          <w14:ligatures w14:val="none"/>
        </w:rPr>
        <w:t>Sterkmakers</w:t>
      </w:r>
      <w:r w:rsidRPr="004D0BEF">
        <w:rPr>
          <w:rFonts w:ascii="Segoe UI" w:eastAsia="Times New Roman" w:hAnsi="Segoe UI" w:cs="Segoe UI"/>
          <w:color w:val="538135" w:themeColor="accent6" w:themeShade="BF"/>
          <w:kern w:val="0"/>
          <w:sz w:val="21"/>
          <w:szCs w:val="21"/>
          <w:lang w:eastAsia="nl-NL"/>
          <w14:ligatures w14:val="none"/>
        </w:rPr>
        <w:t xml:space="preserve"> </w:t>
      </w:r>
      <w:r w:rsidRPr="004D0BEF">
        <w:rPr>
          <w:rFonts w:ascii="Segoe UI" w:eastAsia="Times New Roman" w:hAnsi="Segoe UI" w:cs="Segoe UI"/>
          <w:kern w:val="0"/>
          <w:sz w:val="21"/>
          <w:szCs w:val="21"/>
          <w:lang w:eastAsia="nl-NL"/>
          <w14:ligatures w14:val="none"/>
        </w:rPr>
        <w:t xml:space="preserve">van en voor de regio Groningen. Samen (binnen- en buitenwereld) werken we in verbinding aan een leven lang ontwikkelen. We zijn trots op ons </w:t>
      </w:r>
      <w:r w:rsidRPr="004D0BEF">
        <w:rPr>
          <w:rFonts w:ascii="Segoe UI" w:eastAsia="Times New Roman" w:hAnsi="Segoe UI" w:cs="Segoe UI"/>
          <w:b/>
          <w:bCs/>
          <w:color w:val="538135" w:themeColor="accent6" w:themeShade="BF"/>
          <w:kern w:val="0"/>
          <w:sz w:val="21"/>
          <w:szCs w:val="21"/>
          <w:lang w:eastAsia="nl-NL"/>
          <w14:ligatures w14:val="none"/>
        </w:rPr>
        <w:t>Groene onderwijs</w:t>
      </w:r>
      <w:r w:rsidRPr="004D0BEF">
        <w:rPr>
          <w:rFonts w:ascii="Segoe UI" w:eastAsia="Times New Roman" w:hAnsi="Segoe UI" w:cs="Segoe UI"/>
          <w:kern w:val="0"/>
          <w:sz w:val="21"/>
          <w:szCs w:val="21"/>
          <w:lang w:eastAsia="nl-NL"/>
          <w14:ligatures w14:val="none"/>
        </w:rPr>
        <w:t>, onze school, onze medewerkers, studenten en partners. Samen maken we de wereld voor morgen groener, want groen is onderdeel van ons zijn.</w:t>
      </w:r>
    </w:p>
    <w:p w14:paraId="5B4E1E46"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p>
    <w:p w14:paraId="2719FBB3" w14:textId="77777777" w:rsidR="0003188A" w:rsidRPr="004D0BEF"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r w:rsidRPr="004D0BEF">
        <w:rPr>
          <w:rFonts w:ascii="Segoe UI" w:eastAsia="Times New Roman" w:hAnsi="Segoe UI" w:cs="Segoe UI"/>
          <w:b/>
          <w:bCs/>
          <w:color w:val="538135" w:themeColor="accent6" w:themeShade="BF"/>
          <w:kern w:val="0"/>
          <w:sz w:val="27"/>
          <w:szCs w:val="27"/>
          <w:lang w:eastAsia="nl-NL"/>
          <w14:ligatures w14:val="none"/>
        </w:rPr>
        <w:t>Sterkmakers:</w:t>
      </w:r>
    </w:p>
    <w:p w14:paraId="2AD9BF78" w14:textId="77777777" w:rsidR="0003188A" w:rsidRPr="004D0BEF" w:rsidRDefault="0003188A" w:rsidP="00645784">
      <w:pPr>
        <w:numPr>
          <w:ilvl w:val="0"/>
          <w:numId w:val="17"/>
        </w:num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Wij zijn zichtbaar.</w:t>
      </w:r>
    </w:p>
    <w:p w14:paraId="7E933655" w14:textId="77777777" w:rsidR="0003188A" w:rsidRPr="004D0BEF" w:rsidRDefault="0003188A" w:rsidP="00645784">
      <w:pPr>
        <w:numPr>
          <w:ilvl w:val="0"/>
          <w:numId w:val="17"/>
        </w:num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Wij zijn trots en soms eigengereid.</w:t>
      </w:r>
    </w:p>
    <w:p w14:paraId="70984F9D" w14:textId="77777777" w:rsidR="0003188A" w:rsidRPr="004D0BEF" w:rsidRDefault="0003188A" w:rsidP="00645784">
      <w:pPr>
        <w:numPr>
          <w:ilvl w:val="0"/>
          <w:numId w:val="17"/>
        </w:num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Wij zijn doeners.</w:t>
      </w:r>
      <w:r w:rsidRPr="00DE5905">
        <w:t xml:space="preserve"> </w:t>
      </w:r>
    </w:p>
    <w:p w14:paraId="1E333A3D"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 xml:space="preserve">Groen is onontbeerlijk voor onszelf en de wereld om ons heen. </w:t>
      </w:r>
      <w:r>
        <w:rPr>
          <w:rFonts w:ascii="Segoe UI" w:eastAsia="Times New Roman" w:hAnsi="Segoe UI" w:cs="Segoe UI"/>
          <w:kern w:val="0"/>
          <w:sz w:val="21"/>
          <w:szCs w:val="21"/>
          <w:lang w:eastAsia="nl-NL"/>
          <w14:ligatures w14:val="none"/>
        </w:rPr>
        <w:br/>
      </w:r>
      <w:r w:rsidRPr="004D0BEF">
        <w:rPr>
          <w:rFonts w:ascii="Segoe UI" w:eastAsia="Times New Roman" w:hAnsi="Segoe UI" w:cs="Segoe UI"/>
          <w:kern w:val="0"/>
          <w:sz w:val="21"/>
          <w:szCs w:val="21"/>
          <w:lang w:eastAsia="nl-NL"/>
          <w14:ligatures w14:val="none"/>
        </w:rPr>
        <w:t xml:space="preserve">Daarom zijn wij </w:t>
      </w:r>
      <w:proofErr w:type="spellStart"/>
      <w:r w:rsidRPr="004D0BEF">
        <w:rPr>
          <w:rFonts w:ascii="Segoe UI" w:eastAsia="Times New Roman" w:hAnsi="Segoe UI" w:cs="Segoe UI"/>
          <w:kern w:val="0"/>
          <w:sz w:val="21"/>
          <w:szCs w:val="21"/>
          <w:lang w:eastAsia="nl-NL"/>
          <w14:ligatures w14:val="none"/>
        </w:rPr>
        <w:t>verbinders</w:t>
      </w:r>
      <w:proofErr w:type="spellEnd"/>
      <w:r w:rsidRPr="004D0BEF">
        <w:rPr>
          <w:rFonts w:ascii="Segoe UI" w:eastAsia="Times New Roman" w:hAnsi="Segoe UI" w:cs="Segoe UI"/>
          <w:kern w:val="0"/>
          <w:sz w:val="21"/>
          <w:szCs w:val="21"/>
          <w:lang w:eastAsia="nl-NL"/>
          <w14:ligatures w14:val="none"/>
        </w:rPr>
        <w:t xml:space="preserve"> in de transities van:</w:t>
      </w:r>
    </w:p>
    <w:p w14:paraId="2E4E07E9"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Pr>
          <w:noProof/>
        </w:rPr>
        <w:drawing>
          <wp:inline distT="0" distB="0" distL="0" distR="0" wp14:anchorId="0DC44695" wp14:editId="3DD474EE">
            <wp:extent cx="4718050" cy="2710180"/>
            <wp:effectExtent l="0" t="0" r="0" b="0"/>
            <wp:docPr id="280035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7374" cy="2721280"/>
                    </a:xfrm>
                    <a:prstGeom prst="rect">
                      <a:avLst/>
                    </a:prstGeom>
                    <a:noFill/>
                    <a:ln>
                      <a:noFill/>
                    </a:ln>
                  </pic:spPr>
                </pic:pic>
              </a:graphicData>
            </a:graphic>
          </wp:inline>
        </w:drawing>
      </w:r>
    </w:p>
    <w:p w14:paraId="02922FA5"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Sterkmakers zijn is meer dan ‘wij’. Sterkmakers zijn is ook samenwerken met VO, hbo, regio, overheid, werkveld, omgeving, WO en LLO.</w:t>
      </w:r>
    </w:p>
    <w:p w14:paraId="0C218C8C" w14:textId="77777777" w:rsidR="00C60141" w:rsidRDefault="00C60141"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p>
    <w:p w14:paraId="0601B5B5" w14:textId="77777777" w:rsidR="0003188A" w:rsidRPr="004D0BEF"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r w:rsidRPr="004D0BEF">
        <w:rPr>
          <w:rFonts w:ascii="Segoe UI" w:eastAsia="Times New Roman" w:hAnsi="Segoe UI" w:cs="Segoe UI"/>
          <w:b/>
          <w:bCs/>
          <w:color w:val="538135" w:themeColor="accent6" w:themeShade="BF"/>
          <w:kern w:val="0"/>
          <w:sz w:val="27"/>
          <w:szCs w:val="27"/>
          <w:lang w:eastAsia="nl-NL"/>
          <w14:ligatures w14:val="none"/>
        </w:rPr>
        <w:lastRenderedPageBreak/>
        <w:t>Flexibilisering:</w:t>
      </w:r>
    </w:p>
    <w:p w14:paraId="0AA499DA"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Pr>
          <w:noProof/>
        </w:rPr>
        <w:drawing>
          <wp:anchor distT="0" distB="0" distL="114300" distR="114300" simplePos="0" relativeHeight="251669504" behindDoc="0" locked="0" layoutInCell="1" allowOverlap="1" wp14:anchorId="1A96AE26" wp14:editId="21A3998F">
            <wp:simplePos x="0" y="0"/>
            <wp:positionH relativeFrom="margin">
              <wp:align>left</wp:align>
            </wp:positionH>
            <wp:positionV relativeFrom="paragraph">
              <wp:posOffset>808990</wp:posOffset>
            </wp:positionV>
            <wp:extent cx="4322516" cy="3473450"/>
            <wp:effectExtent l="0" t="0" r="0" b="0"/>
            <wp:wrapSquare wrapText="bothSides"/>
            <wp:docPr id="5511313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2516" cy="3473450"/>
                    </a:xfrm>
                    <a:prstGeom prst="rect">
                      <a:avLst/>
                    </a:prstGeom>
                    <a:noFill/>
                    <a:ln>
                      <a:noFill/>
                    </a:ln>
                  </pic:spPr>
                </pic:pic>
              </a:graphicData>
            </a:graphic>
          </wp:anchor>
        </w:drawing>
      </w:r>
      <w:r w:rsidRPr="004D0BEF">
        <w:rPr>
          <w:rFonts w:ascii="Segoe UI" w:eastAsia="Times New Roman" w:hAnsi="Segoe UI" w:cs="Segoe UI"/>
          <w:kern w:val="0"/>
          <w:sz w:val="21"/>
          <w:szCs w:val="21"/>
          <w:lang w:eastAsia="nl-NL"/>
          <w14:ligatures w14:val="none"/>
        </w:rPr>
        <w:t>Flexibel is meer dan flexibel onderwijsroutes aanbieden en kiezen. Het is autonoom keuzes maken, wendbaar en toekomstgericht werken in een veilige omgeving en ieders eigen tempo. We gaan van opleiden naar ontwikkelen, waarbij inhoud van leereenheden, tijd, inhoud, structuur en samenwerking met het netwerk in de regio voortdurend onderwerp van gesprek is.</w:t>
      </w:r>
    </w:p>
    <w:p w14:paraId="67AF0367"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Flexibel onderwijs staat los van de huidige KD structuur en doet recht aan de ontwikkeling van student en werkveld. Flexibilisering draagt bij aan de autonomie van onze studenten, omdat zij in een veilige omgeving keuzes maken, kunnen versnellen of vertragen en fouten mogen maken.</w:t>
      </w:r>
    </w:p>
    <w:p w14:paraId="40228400"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p>
    <w:p w14:paraId="072EB7F7"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p>
    <w:p w14:paraId="2654288B" w14:textId="77777777" w:rsidR="0003188A" w:rsidRPr="004D0BEF"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r w:rsidRPr="004D0BEF">
        <w:rPr>
          <w:rFonts w:ascii="Segoe UI" w:eastAsia="Times New Roman" w:hAnsi="Segoe UI" w:cs="Segoe UI"/>
          <w:b/>
          <w:bCs/>
          <w:color w:val="538135" w:themeColor="accent6" w:themeShade="BF"/>
          <w:kern w:val="0"/>
          <w:sz w:val="27"/>
          <w:szCs w:val="27"/>
          <w:lang w:eastAsia="nl-NL"/>
          <w14:ligatures w14:val="none"/>
        </w:rPr>
        <w:t>Professionalisering:</w:t>
      </w:r>
    </w:p>
    <w:p w14:paraId="05A41D9D"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Jezelf ontwikkelen doe je in een veilige omgeving, waar we fouten maken, elkaar vertrouwen en omgaan met onzekerheden. Wij groeien door te reflecteren en het verlangen tot doorontwikkeling. Professionalisering staat in dienst van een ieder persoonlijk, maar ook van het grotere geheel: de organisatie. We groeien door aanmoediging en complimenten, door erkenning van ieders kwaliteiten. Professionalisering is ook proactief handelen in taakvolwassen teams.</w:t>
      </w:r>
      <w:r>
        <w:rPr>
          <w:noProof/>
        </w:rPr>
        <w:drawing>
          <wp:inline distT="0" distB="0" distL="0" distR="0" wp14:anchorId="1C46CDCE" wp14:editId="63521CEB">
            <wp:extent cx="5760720" cy="2295525"/>
            <wp:effectExtent l="0" t="0" r="0" b="0"/>
            <wp:docPr id="19389128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295525"/>
                    </a:xfrm>
                    <a:prstGeom prst="rect">
                      <a:avLst/>
                    </a:prstGeom>
                    <a:noFill/>
                    <a:ln>
                      <a:noFill/>
                    </a:ln>
                  </pic:spPr>
                </pic:pic>
              </a:graphicData>
            </a:graphic>
          </wp:inline>
        </w:drawing>
      </w:r>
    </w:p>
    <w:p w14:paraId="0410BD98" w14:textId="77777777" w:rsidR="0003188A" w:rsidRPr="004D0BEF"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r w:rsidRPr="004D0BEF">
        <w:rPr>
          <w:rFonts w:ascii="Segoe UI" w:eastAsia="Times New Roman" w:hAnsi="Segoe UI" w:cs="Segoe UI"/>
          <w:b/>
          <w:bCs/>
          <w:color w:val="538135" w:themeColor="accent6" w:themeShade="BF"/>
          <w:kern w:val="0"/>
          <w:sz w:val="27"/>
          <w:szCs w:val="27"/>
          <w:lang w:eastAsia="nl-NL"/>
          <w14:ligatures w14:val="none"/>
        </w:rPr>
        <w:lastRenderedPageBreak/>
        <w:t>Kwaliteit:</w:t>
      </w:r>
    </w:p>
    <w:p w14:paraId="1146347B"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Kwaliteit is er in soorten en maten. Onderstaande duiding van het begrip kwaliteit geeft richting aan hoe wij in de regio Groningen met elkaar willen werken:</w:t>
      </w:r>
    </w:p>
    <w:p w14:paraId="4D58185E"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Pr>
          <w:noProof/>
        </w:rPr>
        <w:drawing>
          <wp:anchor distT="0" distB="0" distL="114300" distR="114300" simplePos="0" relativeHeight="251670528" behindDoc="0" locked="0" layoutInCell="1" allowOverlap="1" wp14:anchorId="602C4F57" wp14:editId="3B138934">
            <wp:simplePos x="0" y="0"/>
            <wp:positionH relativeFrom="column">
              <wp:posOffset>255905</wp:posOffset>
            </wp:positionH>
            <wp:positionV relativeFrom="paragraph">
              <wp:posOffset>434340</wp:posOffset>
            </wp:positionV>
            <wp:extent cx="5327650" cy="3726180"/>
            <wp:effectExtent l="0" t="0" r="0" b="0"/>
            <wp:wrapSquare wrapText="bothSides"/>
            <wp:docPr id="150516195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765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BEF">
        <w:rPr>
          <w:rFonts w:ascii="Segoe UI" w:eastAsia="Times New Roman" w:hAnsi="Segoe UI" w:cs="Segoe UI"/>
          <w:kern w:val="0"/>
          <w:sz w:val="21"/>
          <w:szCs w:val="21"/>
          <w:lang w:eastAsia="nl-NL"/>
          <w14:ligatures w14:val="none"/>
        </w:rPr>
        <w:t>Wij zijn de ambassadeurs van onze organisatie: Zie wat goed is, maak ruis bespreekbaar. We zijn trots op onze regio!</w:t>
      </w:r>
    </w:p>
    <w:p w14:paraId="47ABA524" w14:textId="77777777" w:rsidR="0003188A"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p>
    <w:p w14:paraId="1EEB2B80" w14:textId="77777777" w:rsidR="0003188A" w:rsidRPr="004D0BEF"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r w:rsidRPr="004D0BEF">
        <w:rPr>
          <w:rFonts w:ascii="Segoe UI" w:eastAsia="Times New Roman" w:hAnsi="Segoe UI" w:cs="Segoe UI"/>
          <w:b/>
          <w:bCs/>
          <w:color w:val="538135" w:themeColor="accent6" w:themeShade="BF"/>
          <w:kern w:val="0"/>
          <w:sz w:val="27"/>
          <w:szCs w:val="27"/>
          <w:lang w:eastAsia="nl-NL"/>
          <w14:ligatures w14:val="none"/>
        </w:rPr>
        <w:t>Teams als Kern:</w:t>
      </w:r>
    </w:p>
    <w:p w14:paraId="3EF083AC"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Pr>
          <w:noProof/>
        </w:rPr>
        <w:drawing>
          <wp:anchor distT="0" distB="0" distL="114300" distR="114300" simplePos="0" relativeHeight="251671552" behindDoc="0" locked="0" layoutInCell="1" allowOverlap="1" wp14:anchorId="799B93CF" wp14:editId="60826EB9">
            <wp:simplePos x="0" y="0"/>
            <wp:positionH relativeFrom="margin">
              <wp:align>right</wp:align>
            </wp:positionH>
            <wp:positionV relativeFrom="paragraph">
              <wp:posOffset>20955</wp:posOffset>
            </wp:positionV>
            <wp:extent cx="3392170" cy="2208530"/>
            <wp:effectExtent l="0" t="0" r="0" b="0"/>
            <wp:wrapSquare wrapText="bothSides"/>
            <wp:docPr id="9848357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2170" cy="2208530"/>
                    </a:xfrm>
                    <a:prstGeom prst="rect">
                      <a:avLst/>
                    </a:prstGeom>
                    <a:noFill/>
                    <a:ln>
                      <a:noFill/>
                    </a:ln>
                  </pic:spPr>
                </pic:pic>
              </a:graphicData>
            </a:graphic>
          </wp:anchor>
        </w:drawing>
      </w:r>
      <w:r w:rsidRPr="004D0BEF">
        <w:rPr>
          <w:rFonts w:ascii="Segoe UI" w:eastAsia="Times New Roman" w:hAnsi="Segoe UI" w:cs="Segoe UI"/>
          <w:kern w:val="0"/>
          <w:sz w:val="21"/>
          <w:szCs w:val="21"/>
          <w:lang w:eastAsia="nl-NL"/>
          <w14:ligatures w14:val="none"/>
        </w:rPr>
        <w:t>Werken met teams als kern doe je op basis van vertrouwen. Binnen teams als kern ligt de focus op kwaliteiten per persoon: de regisseursrollen zijn verdeeld op basis van kwaliteiten en interesses. Teams als kern betekent ook loslaten: we geven ruimte met heldere kaders, vertrouwen op professioneel gedrag, klaren samen de klus. Als branche eigenaar borgen we verbinding in &amp; tussen regio’s.</w:t>
      </w:r>
    </w:p>
    <w:p w14:paraId="2BF843D7" w14:textId="77777777" w:rsidR="0003188A" w:rsidRDefault="0003188A" w:rsidP="0003188A">
      <w:pPr>
        <w:rPr>
          <w:rFonts w:ascii="Segoe UI" w:eastAsia="Times New Roman" w:hAnsi="Segoe UI" w:cs="Segoe UI"/>
          <w:b/>
          <w:bCs/>
          <w:color w:val="538135" w:themeColor="accent6" w:themeShade="BF"/>
          <w:kern w:val="0"/>
          <w:sz w:val="27"/>
          <w:szCs w:val="27"/>
          <w:lang w:eastAsia="nl-NL"/>
          <w14:ligatures w14:val="none"/>
        </w:rPr>
      </w:pPr>
      <w:r>
        <w:rPr>
          <w:rFonts w:ascii="Segoe UI" w:eastAsia="Times New Roman" w:hAnsi="Segoe UI" w:cs="Segoe UI"/>
          <w:b/>
          <w:bCs/>
          <w:color w:val="538135" w:themeColor="accent6" w:themeShade="BF"/>
          <w:kern w:val="0"/>
          <w:sz w:val="27"/>
          <w:szCs w:val="27"/>
          <w:lang w:eastAsia="nl-NL"/>
          <w14:ligatures w14:val="none"/>
        </w:rPr>
        <w:br w:type="page"/>
      </w:r>
    </w:p>
    <w:p w14:paraId="6E4F4739" w14:textId="77777777" w:rsidR="0003188A" w:rsidRPr="004D0BEF" w:rsidRDefault="0003188A" w:rsidP="0003188A">
      <w:pPr>
        <w:spacing w:before="100" w:beforeAutospacing="1" w:after="100" w:afterAutospacing="1" w:line="300" w:lineRule="atLeast"/>
        <w:outlineLvl w:val="2"/>
        <w:rPr>
          <w:rFonts w:ascii="Segoe UI" w:eastAsia="Times New Roman" w:hAnsi="Segoe UI" w:cs="Segoe UI"/>
          <w:b/>
          <w:bCs/>
          <w:color w:val="538135" w:themeColor="accent6" w:themeShade="BF"/>
          <w:kern w:val="0"/>
          <w:sz w:val="27"/>
          <w:szCs w:val="27"/>
          <w:lang w:eastAsia="nl-NL"/>
          <w14:ligatures w14:val="none"/>
        </w:rPr>
      </w:pPr>
      <w:r w:rsidRPr="004D0BEF">
        <w:rPr>
          <w:rFonts w:ascii="Segoe UI" w:eastAsia="Times New Roman" w:hAnsi="Segoe UI" w:cs="Segoe UI"/>
          <w:b/>
          <w:bCs/>
          <w:color w:val="538135" w:themeColor="accent6" w:themeShade="BF"/>
          <w:kern w:val="0"/>
          <w:sz w:val="27"/>
          <w:szCs w:val="27"/>
          <w:lang w:eastAsia="nl-NL"/>
          <w14:ligatures w14:val="none"/>
        </w:rPr>
        <w:lastRenderedPageBreak/>
        <w:t>Financieel Gezond:</w:t>
      </w:r>
    </w:p>
    <w:p w14:paraId="726C57C8" w14:textId="77777777" w:rsidR="0003188A" w:rsidRPr="004D0BEF"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 xml:space="preserve">Als baten &amp; lasten in evenwicht zijn, zijn we financieel gezond. Om dit te bereiken kijken we vooruit. Om hier samen te komen zijn we transparant over de stand van zaken, monitoren we strak onze stand van zaken en zorgen we voor ruimte voor onderhoud en innovatie. Tegelijkertijd maken we heldere keuzes: soms nemen we afscheid van iets wat we al jaren deden, soms kiezen we voor iets nieuws om onze baten op peil te houden of krijgen. We onderzoeken hoe we extra inkomsten genereren door subsidie of </w:t>
      </w:r>
      <w:proofErr w:type="spellStart"/>
      <w:r w:rsidRPr="004D0BEF">
        <w:rPr>
          <w:rFonts w:ascii="Segoe UI" w:eastAsia="Times New Roman" w:hAnsi="Segoe UI" w:cs="Segoe UI"/>
          <w:kern w:val="0"/>
          <w:sz w:val="21"/>
          <w:szCs w:val="21"/>
          <w:lang w:eastAsia="nl-NL"/>
          <w14:ligatures w14:val="none"/>
        </w:rPr>
        <w:t>practoraten</w:t>
      </w:r>
      <w:proofErr w:type="spellEnd"/>
      <w:r w:rsidRPr="004D0BEF">
        <w:rPr>
          <w:rFonts w:ascii="Segoe UI" w:eastAsia="Times New Roman" w:hAnsi="Segoe UI" w:cs="Segoe UI"/>
          <w:kern w:val="0"/>
          <w:sz w:val="21"/>
          <w:szCs w:val="21"/>
          <w:lang w:eastAsia="nl-NL"/>
          <w14:ligatures w14:val="none"/>
        </w:rPr>
        <w:t>.</w:t>
      </w:r>
    </w:p>
    <w:p w14:paraId="41707A15" w14:textId="77777777" w:rsidR="0003188A" w:rsidRDefault="0003188A" w:rsidP="0003188A">
      <w:pPr>
        <w:spacing w:before="100" w:beforeAutospacing="1" w:after="100" w:afterAutospacing="1" w:line="300" w:lineRule="atLeast"/>
        <w:rPr>
          <w:rFonts w:ascii="Segoe UI" w:eastAsia="Times New Roman" w:hAnsi="Segoe UI" w:cs="Segoe UI"/>
          <w:kern w:val="0"/>
          <w:sz w:val="21"/>
          <w:szCs w:val="21"/>
          <w:lang w:eastAsia="nl-NL"/>
          <w14:ligatures w14:val="none"/>
        </w:rPr>
      </w:pPr>
      <w:r w:rsidRPr="004D0BEF">
        <w:rPr>
          <w:rFonts w:ascii="Segoe UI" w:eastAsia="Times New Roman" w:hAnsi="Segoe UI" w:cs="Segoe UI"/>
          <w:kern w:val="0"/>
          <w:sz w:val="21"/>
          <w:szCs w:val="21"/>
          <w:lang w:eastAsia="nl-NL"/>
          <w14:ligatures w14:val="none"/>
        </w:rPr>
        <w:t>Een financieel gezonde organisatie is de basis voor groei. Groei bestaat niet altijd uit het aantal studenten, maar ook uit kwaliteit, een goede naam in de regio en logische partner zijn van het werkveld.</w:t>
      </w:r>
    </w:p>
    <w:p w14:paraId="13085D29" w14:textId="77777777" w:rsidR="0003188A" w:rsidRDefault="0003188A" w:rsidP="0003188A">
      <w:pPr>
        <w:rPr>
          <w:rFonts w:ascii="Segoe UI" w:eastAsia="Times New Roman" w:hAnsi="Segoe UI" w:cs="Segoe UI"/>
          <w:kern w:val="0"/>
          <w:sz w:val="21"/>
          <w:szCs w:val="21"/>
          <w:lang w:eastAsia="nl-NL"/>
          <w14:ligatures w14:val="none"/>
        </w:rPr>
      </w:pPr>
      <w:r>
        <w:rPr>
          <w:noProof/>
        </w:rPr>
        <w:drawing>
          <wp:inline distT="0" distB="0" distL="0" distR="0" wp14:anchorId="06DE993C" wp14:editId="24A94719">
            <wp:extent cx="5760720" cy="5635625"/>
            <wp:effectExtent l="0" t="0" r="0" b="0"/>
            <wp:docPr id="77657591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635625"/>
                    </a:xfrm>
                    <a:prstGeom prst="rect">
                      <a:avLst/>
                    </a:prstGeom>
                    <a:noFill/>
                    <a:ln>
                      <a:noFill/>
                    </a:ln>
                  </pic:spPr>
                </pic:pic>
              </a:graphicData>
            </a:graphic>
          </wp:inline>
        </w:drawing>
      </w:r>
    </w:p>
    <w:p w14:paraId="42EAA617" w14:textId="77777777" w:rsidR="0003188A" w:rsidRDefault="0003188A" w:rsidP="0003188A">
      <w:pPr>
        <w:rPr>
          <w:rFonts w:ascii="Segoe UI" w:eastAsia="Times New Roman" w:hAnsi="Segoe UI" w:cs="Segoe UI"/>
          <w:kern w:val="0"/>
          <w:sz w:val="21"/>
          <w:szCs w:val="21"/>
          <w:lang w:eastAsia="nl-NL"/>
          <w14:ligatures w14:val="none"/>
        </w:rPr>
      </w:pPr>
    </w:p>
    <w:p w14:paraId="3EF2A309" w14:textId="77777777" w:rsidR="0003188A" w:rsidRDefault="0003188A" w:rsidP="0003188A">
      <w:pPr>
        <w:rPr>
          <w:rFonts w:ascii="Segoe UI" w:eastAsia="Times New Roman" w:hAnsi="Segoe UI" w:cs="Segoe UI"/>
          <w:kern w:val="0"/>
          <w:sz w:val="21"/>
          <w:szCs w:val="21"/>
          <w:lang w:eastAsia="nl-NL"/>
          <w14:ligatures w14:val="none"/>
        </w:rPr>
      </w:pPr>
      <w:r>
        <w:rPr>
          <w:rFonts w:ascii="Segoe UI" w:eastAsia="Times New Roman" w:hAnsi="Segoe UI" w:cs="Segoe UI"/>
          <w:kern w:val="0"/>
          <w:sz w:val="21"/>
          <w:szCs w:val="21"/>
          <w:lang w:eastAsia="nl-NL"/>
          <w14:ligatures w14:val="none"/>
        </w:rPr>
        <w:br w:type="page"/>
      </w:r>
    </w:p>
    <w:p w14:paraId="126490C4" w14:textId="76268BA8" w:rsidR="00250C3C" w:rsidRDefault="00250C3C" w:rsidP="00250C3C">
      <w:pPr>
        <w:pStyle w:val="Geenafstand"/>
        <w:rPr>
          <w:rFonts w:asciiTheme="majorHAnsi" w:eastAsiaTheme="minorEastAsia" w:hAnsiTheme="majorHAnsi" w:cstheme="majorBidi"/>
          <w:b/>
          <w:bCs/>
          <w:sz w:val="22"/>
        </w:rPr>
      </w:pPr>
      <w:r w:rsidRPr="37930AD2">
        <w:rPr>
          <w:rFonts w:asciiTheme="majorHAnsi" w:eastAsiaTheme="minorEastAsia" w:hAnsiTheme="majorHAnsi" w:cstheme="majorBidi"/>
          <w:b/>
          <w:bCs/>
          <w:sz w:val="22"/>
        </w:rPr>
        <w:lastRenderedPageBreak/>
        <w:t xml:space="preserve">Onderwijsvisie </w:t>
      </w:r>
      <w:r w:rsidR="0003188A">
        <w:rPr>
          <w:rFonts w:asciiTheme="majorHAnsi" w:eastAsiaTheme="minorEastAsia" w:hAnsiTheme="majorHAnsi" w:cstheme="majorBidi"/>
          <w:b/>
          <w:bCs/>
          <w:sz w:val="22"/>
        </w:rPr>
        <w:t xml:space="preserve">Agro </w:t>
      </w:r>
      <w:r w:rsidRPr="37930AD2">
        <w:rPr>
          <w:rFonts w:asciiTheme="majorHAnsi" w:eastAsiaTheme="minorEastAsia" w:hAnsiTheme="majorHAnsi" w:cstheme="majorBidi"/>
          <w:b/>
          <w:bCs/>
          <w:sz w:val="22"/>
        </w:rPr>
        <w:t>algemeen:</w:t>
      </w:r>
    </w:p>
    <w:p w14:paraId="37126F6B" w14:textId="77777777" w:rsidR="00250C3C" w:rsidRPr="00CC0588" w:rsidRDefault="00250C3C" w:rsidP="00250C3C">
      <w:pPr>
        <w:pStyle w:val="Geenafstand"/>
        <w:rPr>
          <w:rFonts w:asciiTheme="majorHAnsi" w:hAnsiTheme="majorHAnsi" w:cstheme="majorBidi"/>
          <w:sz w:val="22"/>
        </w:rPr>
      </w:pPr>
      <w:r w:rsidRPr="37930AD2">
        <w:rPr>
          <w:rFonts w:asciiTheme="majorHAnsi" w:eastAsiaTheme="minorEastAsia" w:hAnsiTheme="majorHAnsi" w:cstheme="majorBidi"/>
          <w:sz w:val="22"/>
        </w:rPr>
        <w:t>In onze visie op onderwijs staat de student centraal. Wij geloven dat onderwijs draait om het overbrengen van kennis en vaardigheden en om het stimuleren van persoonlijke groei en ontwikkelin</w:t>
      </w:r>
      <w:r w:rsidRPr="37930AD2">
        <w:rPr>
          <w:rFonts w:asciiTheme="majorHAnsi" w:hAnsiTheme="majorHAnsi" w:cstheme="majorBidi"/>
          <w:sz w:val="22"/>
        </w:rPr>
        <w:t>g. Daarom creëren we een leeromgeving waarin elke student wordt aangemoedigd om zijn of haar unieke talenten te ontdekken en te ontplooien. We stimuleren daarbij een onderzoekende houding, zodat de studenten in de toekomst een zinvolle bijdrage kunnen leveren aan de doorlopende verandering van de sector en de leefomgeving.</w:t>
      </w:r>
    </w:p>
    <w:p w14:paraId="594928E5" w14:textId="77777777" w:rsidR="00250C3C" w:rsidRPr="0031487E" w:rsidRDefault="00250C3C" w:rsidP="00250C3C">
      <w:pPr>
        <w:pStyle w:val="Geenafstand"/>
        <w:rPr>
          <w:rFonts w:asciiTheme="majorHAnsi" w:hAnsiTheme="majorHAnsi" w:cstheme="majorHAnsi"/>
          <w:sz w:val="22"/>
          <w:szCs w:val="24"/>
        </w:rPr>
      </w:pPr>
    </w:p>
    <w:p w14:paraId="66B2CEE7" w14:textId="77777777" w:rsidR="00250C3C" w:rsidRPr="0031487E" w:rsidRDefault="00250C3C" w:rsidP="00250C3C">
      <w:pPr>
        <w:pStyle w:val="Geenafstand"/>
        <w:rPr>
          <w:rFonts w:asciiTheme="majorHAnsi" w:hAnsiTheme="majorHAnsi" w:cstheme="majorHAnsi"/>
          <w:sz w:val="22"/>
          <w:szCs w:val="24"/>
        </w:rPr>
      </w:pPr>
      <w:r w:rsidRPr="0031487E">
        <w:rPr>
          <w:rFonts w:asciiTheme="majorHAnsi" w:hAnsiTheme="majorHAnsi" w:cstheme="majorHAnsi"/>
          <w:sz w:val="22"/>
          <w:szCs w:val="24"/>
        </w:rPr>
        <w:t>Flexibel onderwijs vormt de kern van onze aanpak. We begrijpen dat elk individu verschillende leerbehoeften</w:t>
      </w:r>
      <w:r>
        <w:rPr>
          <w:rFonts w:asciiTheme="majorHAnsi" w:hAnsiTheme="majorHAnsi" w:cstheme="majorHAnsi"/>
          <w:sz w:val="22"/>
          <w:szCs w:val="24"/>
        </w:rPr>
        <w:t xml:space="preserve"> heeft</w:t>
      </w:r>
      <w:r w:rsidRPr="0031487E">
        <w:rPr>
          <w:rFonts w:asciiTheme="majorHAnsi" w:hAnsiTheme="majorHAnsi" w:cstheme="majorHAnsi"/>
          <w:sz w:val="22"/>
          <w:szCs w:val="24"/>
        </w:rPr>
        <w:t xml:space="preserve">. Daarom </w:t>
      </w:r>
      <w:r>
        <w:rPr>
          <w:rFonts w:asciiTheme="majorHAnsi" w:hAnsiTheme="majorHAnsi" w:cstheme="majorHAnsi"/>
          <w:sz w:val="22"/>
          <w:szCs w:val="24"/>
        </w:rPr>
        <w:t xml:space="preserve">bieden we onderwijs aan </w:t>
      </w:r>
      <w:r w:rsidRPr="0031487E">
        <w:rPr>
          <w:rFonts w:asciiTheme="majorHAnsi" w:hAnsiTheme="majorHAnsi" w:cstheme="majorHAnsi"/>
          <w:sz w:val="22"/>
          <w:szCs w:val="24"/>
        </w:rPr>
        <w:t xml:space="preserve">waarbij studenten keuzevrijheid hebben in opdrachten binnen de gestelde </w:t>
      </w:r>
      <w:r>
        <w:rPr>
          <w:rFonts w:asciiTheme="majorHAnsi" w:hAnsiTheme="majorHAnsi" w:cstheme="majorHAnsi"/>
          <w:sz w:val="22"/>
          <w:szCs w:val="24"/>
        </w:rPr>
        <w:t>mogelijkheden</w:t>
      </w:r>
      <w:r w:rsidRPr="0031487E">
        <w:rPr>
          <w:rFonts w:asciiTheme="majorHAnsi" w:hAnsiTheme="majorHAnsi" w:cstheme="majorHAnsi"/>
          <w:sz w:val="22"/>
          <w:szCs w:val="24"/>
        </w:rPr>
        <w:t xml:space="preserve"> en werkprocessen. Dit betekent dat studenten de vrijheid hebben om keuzes te maken binnen hun eigen leerroutes, met ondersteuning en begeleiding die aansluit bij hun individuele doelen en ambities.</w:t>
      </w:r>
    </w:p>
    <w:p w14:paraId="74B85B77" w14:textId="77777777" w:rsidR="00250C3C" w:rsidRPr="0031487E" w:rsidRDefault="00250C3C" w:rsidP="00250C3C">
      <w:pPr>
        <w:pStyle w:val="Geenafstand"/>
        <w:rPr>
          <w:rFonts w:asciiTheme="majorHAnsi" w:hAnsiTheme="majorHAnsi" w:cstheme="majorHAnsi"/>
          <w:sz w:val="22"/>
          <w:szCs w:val="24"/>
        </w:rPr>
      </w:pPr>
    </w:p>
    <w:p w14:paraId="5F99E57B" w14:textId="77777777" w:rsidR="00250C3C" w:rsidRDefault="00250C3C" w:rsidP="00250C3C">
      <w:pPr>
        <w:pStyle w:val="Geenafstand"/>
        <w:rPr>
          <w:rStyle w:val="ui-provider"/>
          <w:rFonts w:asciiTheme="majorHAnsi" w:hAnsiTheme="majorHAnsi" w:cstheme="majorBidi"/>
          <w:sz w:val="22"/>
        </w:rPr>
      </w:pPr>
      <w:r w:rsidRPr="37930AD2">
        <w:rPr>
          <w:rStyle w:val="ui-provider"/>
          <w:rFonts w:asciiTheme="majorHAnsi" w:hAnsiTheme="majorHAnsi" w:cstheme="majorBidi"/>
          <w:sz w:val="22"/>
        </w:rPr>
        <w:t xml:space="preserve">In onze AGRO-opleidingen Teelt en Veehouderij verzorgen wij onderwijs vanuit ons motto ‘groen = doen’. Studenten doen ervaring op in de beroepspraktijk en nemen deel aan toekomstgerichte AGRO-projecten en lokale initiatieven. Onze studenten ontwikkelen belangrijke kennis en vaardigheden voor hun agrarische vakgebied en ontwikkelen zich tot burgers die bijdragen aan een duurzamere toekomst. </w:t>
      </w:r>
    </w:p>
    <w:p w14:paraId="2E058643" w14:textId="77777777" w:rsidR="00250C3C" w:rsidRDefault="00250C3C" w:rsidP="00250C3C">
      <w:pPr>
        <w:pStyle w:val="Geenafstand"/>
        <w:rPr>
          <w:rStyle w:val="ui-provider"/>
          <w:rFonts w:asciiTheme="majorHAnsi" w:hAnsiTheme="majorHAnsi" w:cstheme="majorHAnsi"/>
          <w:sz w:val="22"/>
          <w:szCs w:val="24"/>
        </w:rPr>
      </w:pPr>
    </w:p>
    <w:p w14:paraId="24FC855E" w14:textId="77777777" w:rsidR="00250C3C" w:rsidRPr="00CC0588" w:rsidRDefault="00250C3C" w:rsidP="00250C3C">
      <w:pPr>
        <w:pStyle w:val="Geenafstand"/>
        <w:rPr>
          <w:rStyle w:val="ui-provider"/>
          <w:rFonts w:asciiTheme="majorHAnsi" w:hAnsiTheme="majorHAnsi" w:cstheme="majorBidi"/>
          <w:b/>
          <w:bCs/>
          <w:sz w:val="22"/>
        </w:rPr>
      </w:pPr>
      <w:r w:rsidRPr="01FE0B82">
        <w:rPr>
          <w:rStyle w:val="ui-provider"/>
          <w:rFonts w:asciiTheme="majorHAnsi" w:hAnsiTheme="majorHAnsi" w:cstheme="majorBidi"/>
          <w:b/>
          <w:bCs/>
          <w:sz w:val="22"/>
        </w:rPr>
        <w:t>Uitstroomprofiel Teelt:</w:t>
      </w:r>
    </w:p>
    <w:p w14:paraId="06953680" w14:textId="5DFF4C58" w:rsidR="00250C3C" w:rsidRPr="0025223C" w:rsidRDefault="00250C3C" w:rsidP="00250C3C">
      <w:pPr>
        <w:pStyle w:val="Geenafstand"/>
        <w:rPr>
          <w:rStyle w:val="ui-provider"/>
          <w:rFonts w:asciiTheme="majorHAnsi" w:hAnsiTheme="majorHAnsi" w:cstheme="majorBidi"/>
          <w:color w:val="FF0000"/>
          <w:sz w:val="22"/>
        </w:rPr>
      </w:pPr>
      <w:r w:rsidRPr="37930AD2">
        <w:rPr>
          <w:rStyle w:val="ui-provider"/>
          <w:rFonts w:asciiTheme="majorHAnsi" w:hAnsiTheme="majorHAnsi" w:cstheme="majorBidi"/>
          <w:sz w:val="22"/>
        </w:rPr>
        <w:t xml:space="preserve">De opleiding is gericht op het opleiden van een beginnend beroepsbeoefenaar teelt-professional. De student ontwikkelt zowel theoretische kennis als praktische vaardigheden die direct toepasbaar zijn in de teelt-sector. </w:t>
      </w:r>
      <w:r w:rsidRPr="00250C3C">
        <w:rPr>
          <w:rStyle w:val="ui-provider"/>
          <w:rFonts w:asciiTheme="majorHAnsi" w:hAnsiTheme="majorHAnsi" w:cstheme="majorBidi"/>
          <w:color w:val="000000" w:themeColor="text1"/>
          <w:sz w:val="22"/>
        </w:rPr>
        <w:t>De student leert over teelt, bodem, gewasgezondheid, moderne technieken, ondernemerschap en samenwerking. In de opleiding krijgt de student de mogelijkheid zich te specialiseren in zijn eigen interessegebied en met een open blik te kijken naar de toekomst</w:t>
      </w:r>
      <w:r w:rsidR="004F619D">
        <w:rPr>
          <w:rStyle w:val="ui-provider"/>
          <w:rFonts w:asciiTheme="majorHAnsi" w:hAnsiTheme="majorHAnsi" w:cstheme="majorBidi"/>
          <w:color w:val="000000" w:themeColor="text1"/>
          <w:sz w:val="22"/>
        </w:rPr>
        <w:t xml:space="preserve">. Hierin staan </w:t>
      </w:r>
      <w:r w:rsidRPr="00250C3C">
        <w:rPr>
          <w:rStyle w:val="ui-provider"/>
          <w:rFonts w:asciiTheme="majorHAnsi" w:hAnsiTheme="majorHAnsi" w:cstheme="majorBidi"/>
          <w:color w:val="000000" w:themeColor="text1"/>
          <w:sz w:val="22"/>
        </w:rPr>
        <w:t>innovatie en milieubewuste teeltmethoden centraal staan</w:t>
      </w:r>
      <w:r w:rsidR="004F619D">
        <w:rPr>
          <w:rStyle w:val="ui-provider"/>
          <w:rFonts w:asciiTheme="majorHAnsi" w:hAnsiTheme="majorHAnsi" w:cstheme="majorBidi"/>
          <w:color w:val="000000" w:themeColor="text1"/>
          <w:sz w:val="22"/>
        </w:rPr>
        <w:t>.</w:t>
      </w:r>
    </w:p>
    <w:p w14:paraId="25588DB1" w14:textId="77777777" w:rsidR="00250C3C" w:rsidRPr="00CC0588" w:rsidRDefault="00250C3C" w:rsidP="00250C3C">
      <w:pPr>
        <w:pStyle w:val="Geenafstand"/>
        <w:rPr>
          <w:rStyle w:val="ui-provider"/>
          <w:rFonts w:asciiTheme="majorHAnsi" w:hAnsiTheme="majorHAnsi" w:cstheme="majorBidi"/>
          <w:sz w:val="22"/>
        </w:rPr>
      </w:pPr>
      <w:r w:rsidRPr="01FE0B82">
        <w:rPr>
          <w:rStyle w:val="ui-provider"/>
          <w:rFonts w:asciiTheme="majorHAnsi" w:hAnsiTheme="majorHAnsi" w:cstheme="majorBidi"/>
          <w:sz w:val="22"/>
        </w:rPr>
        <w:t xml:space="preserve"> </w:t>
      </w:r>
    </w:p>
    <w:p w14:paraId="514073D3" w14:textId="77777777" w:rsidR="00250C3C" w:rsidRPr="00CC0588" w:rsidRDefault="00250C3C" w:rsidP="00250C3C">
      <w:pPr>
        <w:pStyle w:val="Geenafstand"/>
        <w:rPr>
          <w:rStyle w:val="ui-provider"/>
          <w:rFonts w:asciiTheme="majorHAnsi" w:hAnsiTheme="majorHAnsi" w:cstheme="majorBidi"/>
          <w:b/>
          <w:bCs/>
          <w:sz w:val="22"/>
        </w:rPr>
      </w:pPr>
      <w:r w:rsidRPr="01FE0B82">
        <w:rPr>
          <w:rStyle w:val="ui-provider"/>
          <w:rFonts w:asciiTheme="majorHAnsi" w:hAnsiTheme="majorHAnsi" w:cstheme="majorBidi"/>
          <w:b/>
          <w:bCs/>
          <w:sz w:val="22"/>
        </w:rPr>
        <w:t>Uitstroomprofiel Veehouderij:</w:t>
      </w:r>
    </w:p>
    <w:p w14:paraId="30A84C28" w14:textId="77777777" w:rsidR="00250C3C" w:rsidRPr="00CC0588" w:rsidRDefault="00250C3C" w:rsidP="00250C3C">
      <w:pPr>
        <w:pStyle w:val="Geenafstand"/>
        <w:rPr>
          <w:rStyle w:val="ui-provider"/>
          <w:rFonts w:asciiTheme="majorHAnsi" w:hAnsiTheme="majorHAnsi" w:cstheme="majorBidi"/>
          <w:sz w:val="22"/>
        </w:rPr>
      </w:pPr>
      <w:r w:rsidRPr="37930AD2">
        <w:rPr>
          <w:rStyle w:val="ui-provider"/>
          <w:rFonts w:asciiTheme="majorHAnsi" w:hAnsiTheme="majorHAnsi" w:cstheme="majorBidi"/>
          <w:sz w:val="22"/>
        </w:rPr>
        <w:t>De opleiding is gericht op het opleiden van een beginnend beroepsbeoefenaar veehouderij-professional. De student leert technisch bekwaam te zijn in de veehouderij, de gezondheid en het welzijn van dieren waarborgen, innovatie en ondernemerschap. Met de mogelijkheid om zich te specialiseren in interessegebieden. Door deze vaardigheden te ontwikkelen kan de student die direct toepassen in hun loopbaan in de veehouderijsector.</w:t>
      </w:r>
    </w:p>
    <w:p w14:paraId="437E6097" w14:textId="77777777" w:rsidR="00250C3C" w:rsidRDefault="00250C3C" w:rsidP="00250C3C">
      <w:pPr>
        <w:pStyle w:val="Geenafstand"/>
        <w:rPr>
          <w:rStyle w:val="ui-provider"/>
          <w:rFonts w:asciiTheme="majorHAnsi" w:hAnsiTheme="majorHAnsi" w:cstheme="majorHAnsi"/>
          <w:sz w:val="22"/>
          <w:szCs w:val="24"/>
        </w:rPr>
      </w:pPr>
    </w:p>
    <w:p w14:paraId="450075A7" w14:textId="77777777" w:rsidR="00250C3C" w:rsidRDefault="00250C3C" w:rsidP="00250C3C">
      <w:pPr>
        <w:pStyle w:val="Geenafstand"/>
        <w:rPr>
          <w:rFonts w:asciiTheme="majorHAnsi" w:hAnsiTheme="majorHAnsi" w:cstheme="majorHAnsi"/>
          <w:sz w:val="22"/>
          <w:szCs w:val="24"/>
        </w:rPr>
      </w:pPr>
      <w:r w:rsidRPr="008741C8">
        <w:rPr>
          <w:rFonts w:asciiTheme="majorHAnsi" w:hAnsiTheme="majorHAnsi" w:cstheme="majorHAnsi"/>
          <w:b/>
          <w:bCs/>
          <w:sz w:val="22"/>
          <w:szCs w:val="24"/>
        </w:rPr>
        <w:t>Om onze visie uit te dragen vraagt dat van ons als docenten het volgende</w:t>
      </w:r>
      <w:r>
        <w:rPr>
          <w:rFonts w:asciiTheme="majorHAnsi" w:hAnsiTheme="majorHAnsi" w:cstheme="majorHAnsi"/>
          <w:sz w:val="22"/>
          <w:szCs w:val="24"/>
        </w:rPr>
        <w:t>:</w:t>
      </w:r>
    </w:p>
    <w:p w14:paraId="3DAE6CBF" w14:textId="77777777" w:rsidR="00250C3C"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We zijn flexibel in ons onderwijs. We passen lesmethoden aan op basis van de behoeften van de studenten en staan open voor nieuwe ideeën en methoden om onze aanpak aan te passen.</w:t>
      </w:r>
    </w:p>
    <w:p w14:paraId="678EB67F" w14:textId="77777777" w:rsidR="00250C3C" w:rsidRPr="008C50EE"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We zijn studentgericht en plaatsen daarbij de behoeften en het welzijn van de studenten op de eerste plaats. We stimuleren actieve betrokkenheid van studenten in het leerproces. We tonen begrip en empathie voor de verschillende achtergronden en omstandigheden van de studenten en creëren een ondersteunende en inclusieve leeromgeving.</w:t>
      </w:r>
    </w:p>
    <w:p w14:paraId="68FC218B"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lastRenderedPageBreak/>
        <w:t>We differentiëren door ons onderwijs aan te passen aan de verschillende niveaus en diverse behoeften, interesses en vaardigheden van de studenten.</w:t>
      </w:r>
    </w:p>
    <w:p w14:paraId="2B9FB18E"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We moedigen onze studenten aan om samen te werken en doen dit als docenten onderling.</w:t>
      </w:r>
    </w:p>
    <w:p w14:paraId="286B692F"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 xml:space="preserve">We reflecteren regelmatig op onze eigen onderwijspraktijk en zoeken manieren om ons zelf en ons onderwijs te verbeteren. Dit verwachten wij dan ook van onze studenten door zelfreflectie aan te moedigen en hen helpen hun eigen leerproces en ontwikkeling te begrijpen. </w:t>
      </w:r>
    </w:p>
    <w:p w14:paraId="3BAEE653"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We geven constructieve feedback aan studenten om hun groei te ondersteunen en staan open voor feedback van de studenten (o.a. door studentpanels), collega’s en het bedrijfsleven om onszelf en ons onderwijs te verbeteren.</w:t>
      </w:r>
    </w:p>
    <w:p w14:paraId="3FC6C51C"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We staan open voor innovatie en omarmen nieuwe pedagogische benaderingen. Daarnaast stimuleren we creativiteit en probleemoplossend vermogen bij de studenten (onderzoekende houding).</w:t>
      </w:r>
    </w:p>
    <w:p w14:paraId="47849D89"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 xml:space="preserve">We bevorderen het vermogen van studenten om zelfstandig te leren en verantwoordelijkheid te nemen voor hun eigen leerproces en ontwikkeling. </w:t>
      </w:r>
    </w:p>
    <w:p w14:paraId="459C6CDB"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We geven het goede voorbeeld van levenslang leren door onze eigen professionele ontwikkeling te bevorderen door middel van scholing.</w:t>
      </w:r>
    </w:p>
    <w:p w14:paraId="1D08F077" w14:textId="77777777" w:rsidR="00250C3C" w:rsidRDefault="00250C3C" w:rsidP="00645784">
      <w:pPr>
        <w:pStyle w:val="Geenafstand"/>
        <w:numPr>
          <w:ilvl w:val="0"/>
          <w:numId w:val="3"/>
        </w:numPr>
        <w:rPr>
          <w:rFonts w:asciiTheme="majorHAnsi" w:hAnsiTheme="majorHAnsi" w:cstheme="majorHAnsi"/>
          <w:sz w:val="22"/>
          <w:szCs w:val="24"/>
        </w:rPr>
      </w:pPr>
      <w:r>
        <w:rPr>
          <w:rFonts w:asciiTheme="majorHAnsi" w:hAnsiTheme="majorHAnsi" w:cstheme="majorHAnsi"/>
          <w:sz w:val="22"/>
          <w:szCs w:val="24"/>
        </w:rPr>
        <w:t>We moedigen studenten aan om een positieve houding ten opzichte van leren te behouden, ook buiten de school.</w:t>
      </w:r>
    </w:p>
    <w:p w14:paraId="7AFDD613" w14:textId="77777777" w:rsidR="00250C3C" w:rsidRDefault="00250C3C" w:rsidP="00250C3C">
      <w:pPr>
        <w:pStyle w:val="Geenafstand"/>
        <w:rPr>
          <w:rFonts w:asciiTheme="majorHAnsi" w:hAnsiTheme="majorHAnsi" w:cstheme="majorHAnsi"/>
          <w:sz w:val="22"/>
          <w:szCs w:val="24"/>
        </w:rPr>
      </w:pPr>
      <w:r>
        <w:rPr>
          <w:rFonts w:asciiTheme="majorHAnsi" w:hAnsiTheme="majorHAnsi" w:cstheme="majorHAnsi"/>
          <w:sz w:val="22"/>
          <w:szCs w:val="24"/>
        </w:rPr>
        <w:t>Deze gedragingen sluiten aan bij de zes rollen van de docent. Als docenten mogen wij groeien in deze vaardigheden.</w:t>
      </w:r>
    </w:p>
    <w:p w14:paraId="770A96BA" w14:textId="77777777" w:rsidR="00250C3C" w:rsidRDefault="00250C3C" w:rsidP="00250C3C">
      <w:pPr>
        <w:pStyle w:val="Geenafstand"/>
        <w:rPr>
          <w:rFonts w:asciiTheme="majorHAnsi" w:hAnsiTheme="majorHAnsi" w:cstheme="majorHAnsi"/>
          <w:sz w:val="22"/>
          <w:szCs w:val="24"/>
        </w:rPr>
      </w:pPr>
    </w:p>
    <w:p w14:paraId="6C455946" w14:textId="77777777" w:rsidR="00250C3C" w:rsidRPr="008741C8" w:rsidRDefault="00250C3C" w:rsidP="00250C3C">
      <w:pPr>
        <w:pStyle w:val="Geenafstand"/>
        <w:rPr>
          <w:rFonts w:asciiTheme="majorHAnsi" w:hAnsiTheme="majorHAnsi" w:cstheme="majorHAnsi"/>
          <w:b/>
          <w:bCs/>
          <w:sz w:val="22"/>
          <w:szCs w:val="24"/>
        </w:rPr>
      </w:pPr>
      <w:r w:rsidRPr="008741C8">
        <w:rPr>
          <w:rFonts w:asciiTheme="majorHAnsi" w:hAnsiTheme="majorHAnsi" w:cstheme="majorHAnsi"/>
          <w:b/>
          <w:bCs/>
          <w:sz w:val="22"/>
          <w:szCs w:val="24"/>
        </w:rPr>
        <w:t>Van onze studenten verwachten wij dat zij zich ontwikkelen gedurende de opleiding en daarbij de volgende gedragingen laten zien:</w:t>
      </w:r>
    </w:p>
    <w:p w14:paraId="3B7ECE70" w14:textId="77777777" w:rsidR="00250C3C"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Een actieve houding. Ze nemen actief deel aan groepsactiviteiten en andere leermogelijkheden, stellen vragen en delen ideeën om deel te nemen aan het leerproces.</w:t>
      </w:r>
    </w:p>
    <w:p w14:paraId="0AC269D8" w14:textId="77777777" w:rsidR="00250C3C"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Een onderzoekende houding.</w:t>
      </w:r>
    </w:p>
    <w:p w14:paraId="5F633E10" w14:textId="77777777" w:rsidR="00250C3C" w:rsidRPr="0073155B"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 xml:space="preserve">Samenwerken met de medestudenten en respect tonen voor diversiteit. Daarbij hebben ze empathie en begrip voor (de perspectieven en ervaringen) hun medemens. </w:t>
      </w:r>
    </w:p>
    <w:p w14:paraId="7D50C74C" w14:textId="77777777" w:rsidR="00250C3C"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 xml:space="preserve">Eigenaarschap en verantwoordelijkheid nemen in hun eigen leerproces. </w:t>
      </w:r>
    </w:p>
    <w:p w14:paraId="1EFAA67F" w14:textId="77777777" w:rsidR="00250C3C"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Regelmatig reflecteren op hun eigen leerproces en weten sterke punten en verbeterpunten te benoemen. Daarnaast geven en ontvangen ze constructieve feedback van docenten en medestudenten.</w:t>
      </w:r>
    </w:p>
    <w:p w14:paraId="10D22198" w14:textId="77777777" w:rsidR="00250C3C" w:rsidRDefault="00250C3C" w:rsidP="00645784">
      <w:pPr>
        <w:pStyle w:val="Geenafstand"/>
        <w:numPr>
          <w:ilvl w:val="0"/>
          <w:numId w:val="4"/>
        </w:numPr>
        <w:rPr>
          <w:rFonts w:asciiTheme="majorHAnsi" w:hAnsiTheme="majorHAnsi" w:cstheme="majorHAnsi"/>
          <w:sz w:val="22"/>
          <w:szCs w:val="24"/>
        </w:rPr>
      </w:pPr>
      <w:r>
        <w:rPr>
          <w:rFonts w:asciiTheme="majorHAnsi" w:hAnsiTheme="majorHAnsi" w:cstheme="majorHAnsi"/>
          <w:sz w:val="22"/>
          <w:szCs w:val="24"/>
        </w:rPr>
        <w:t>Creatief zijn in het aangeven van eigen ideeën in wat zij willen leren.</w:t>
      </w:r>
    </w:p>
    <w:p w14:paraId="685F7452" w14:textId="77777777" w:rsidR="00250C3C" w:rsidRDefault="00250C3C" w:rsidP="00250C3C">
      <w:pPr>
        <w:pStyle w:val="Geenafstand"/>
        <w:rPr>
          <w:rFonts w:asciiTheme="majorHAnsi" w:hAnsiTheme="majorHAnsi" w:cstheme="majorBidi"/>
          <w:sz w:val="22"/>
        </w:rPr>
      </w:pPr>
    </w:p>
    <w:p w14:paraId="24230331" w14:textId="77777777" w:rsidR="00250C3C" w:rsidRDefault="00250C3C" w:rsidP="00CF19E0"/>
    <w:p w14:paraId="28BF6BAA" w14:textId="77777777" w:rsidR="00607E06" w:rsidRDefault="00607E06" w:rsidP="00CF19E0">
      <w:pPr>
        <w:rPr>
          <w:b/>
          <w:bCs/>
          <w:sz w:val="24"/>
          <w:szCs w:val="24"/>
        </w:rPr>
      </w:pPr>
    </w:p>
    <w:p w14:paraId="4BAF2DC8" w14:textId="77777777" w:rsidR="00607E06" w:rsidRDefault="00607E06" w:rsidP="00CF19E0">
      <w:pPr>
        <w:rPr>
          <w:b/>
          <w:bCs/>
          <w:sz w:val="24"/>
          <w:szCs w:val="24"/>
        </w:rPr>
      </w:pPr>
    </w:p>
    <w:p w14:paraId="28F694CD" w14:textId="77777777" w:rsidR="00607E06" w:rsidRDefault="00607E06" w:rsidP="00CF19E0">
      <w:pPr>
        <w:rPr>
          <w:b/>
          <w:bCs/>
          <w:sz w:val="24"/>
          <w:szCs w:val="24"/>
        </w:rPr>
      </w:pPr>
    </w:p>
    <w:p w14:paraId="1080035F" w14:textId="77777777" w:rsidR="00607E06" w:rsidRDefault="00607E06" w:rsidP="00CF19E0">
      <w:pPr>
        <w:rPr>
          <w:b/>
          <w:bCs/>
          <w:sz w:val="24"/>
          <w:szCs w:val="24"/>
        </w:rPr>
      </w:pPr>
    </w:p>
    <w:p w14:paraId="25F597AE" w14:textId="77777777" w:rsidR="00607E06" w:rsidRDefault="00607E06" w:rsidP="00CF19E0">
      <w:pPr>
        <w:rPr>
          <w:b/>
          <w:bCs/>
          <w:sz w:val="24"/>
          <w:szCs w:val="24"/>
        </w:rPr>
      </w:pPr>
    </w:p>
    <w:p w14:paraId="59C8BC6F" w14:textId="77777777" w:rsidR="00607E06" w:rsidRDefault="00607E06" w:rsidP="00CF19E0">
      <w:pPr>
        <w:rPr>
          <w:b/>
          <w:bCs/>
          <w:sz w:val="24"/>
          <w:szCs w:val="24"/>
        </w:rPr>
        <w:sectPr w:rsidR="00607E06" w:rsidSect="00607E06">
          <w:pgSz w:w="11906" w:h="16838"/>
          <w:pgMar w:top="1418" w:right="1418" w:bottom="1418" w:left="1418" w:header="709" w:footer="709" w:gutter="0"/>
          <w:cols w:space="708"/>
          <w:docGrid w:linePitch="360"/>
        </w:sectPr>
      </w:pPr>
    </w:p>
    <w:p w14:paraId="1991ED3B" w14:textId="74F80A1F" w:rsidR="00657885" w:rsidRDefault="00657885" w:rsidP="00CF19E0">
      <w:pPr>
        <w:rPr>
          <w:b/>
          <w:bCs/>
          <w:sz w:val="24"/>
          <w:szCs w:val="24"/>
        </w:rPr>
      </w:pPr>
      <w:r>
        <w:rPr>
          <w:b/>
          <w:bCs/>
          <w:sz w:val="24"/>
          <w:szCs w:val="24"/>
        </w:rPr>
        <w:lastRenderedPageBreak/>
        <w:t>Bijlage 3:</w:t>
      </w:r>
      <w:r w:rsidR="00E03C18">
        <w:rPr>
          <w:b/>
          <w:bCs/>
          <w:sz w:val="24"/>
          <w:szCs w:val="24"/>
        </w:rPr>
        <w:t xml:space="preserve"> </w:t>
      </w:r>
      <w:r w:rsidR="00134909">
        <w:rPr>
          <w:b/>
          <w:bCs/>
          <w:sz w:val="24"/>
          <w:szCs w:val="24"/>
        </w:rPr>
        <w:t>Fijn ontwerp module</w:t>
      </w:r>
      <w:r w:rsidR="00E03C18">
        <w:rPr>
          <w:b/>
          <w:bCs/>
          <w:sz w:val="24"/>
          <w:szCs w:val="24"/>
        </w:rPr>
        <w:t xml:space="preserve"> gewasverzorging</w:t>
      </w:r>
    </w:p>
    <w:p w14:paraId="10B5EF16" w14:textId="77777777" w:rsidR="00E03C18" w:rsidRDefault="00E03C18" w:rsidP="00CF19E0">
      <w:pPr>
        <w:rPr>
          <w:b/>
          <w:bCs/>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1"/>
        <w:gridCol w:w="585"/>
        <w:gridCol w:w="1587"/>
        <w:gridCol w:w="2194"/>
        <w:gridCol w:w="2897"/>
        <w:gridCol w:w="2819"/>
        <w:gridCol w:w="1574"/>
        <w:gridCol w:w="279"/>
      </w:tblGrid>
      <w:tr w:rsidR="00E03C18" w:rsidRPr="00E03C18" w14:paraId="0E028B37" w14:textId="77777777" w:rsidTr="00E03C18">
        <w:trPr>
          <w:gridAfter w:val="1"/>
          <w:wAfter w:w="480" w:type="dxa"/>
          <w:trHeight w:val="300"/>
        </w:trPr>
        <w:tc>
          <w:tcPr>
            <w:tcW w:w="2715" w:type="dxa"/>
            <w:gridSpan w:val="2"/>
            <w:tcBorders>
              <w:top w:val="single" w:sz="6" w:space="0" w:color="999999"/>
              <w:left w:val="single" w:sz="6" w:space="0" w:color="999999"/>
              <w:bottom w:val="single" w:sz="12" w:space="0" w:color="666666"/>
              <w:right w:val="single" w:sz="6" w:space="0" w:color="999999"/>
            </w:tcBorders>
            <w:shd w:val="clear" w:color="auto" w:fill="auto"/>
            <w:hideMark/>
          </w:tcPr>
          <w:p w14:paraId="1E02E1C7" w14:textId="602568C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 xml:space="preserve">Module: </w:t>
            </w:r>
            <w:r w:rsidR="00EB7A3A">
              <w:rPr>
                <w:rFonts w:ascii="Verdana" w:eastAsia="Times New Roman" w:hAnsi="Verdana" w:cs="Times New Roman"/>
                <w:b/>
                <w:bCs/>
                <w:kern w:val="0"/>
                <w:sz w:val="16"/>
                <w:szCs w:val="16"/>
                <w:lang w:eastAsia="nl-NL"/>
                <w14:ligatures w14:val="none"/>
              </w:rPr>
              <w:t>5</w:t>
            </w:r>
            <w:r w:rsidRPr="00E03C18">
              <w:rPr>
                <w:rFonts w:ascii="Verdana" w:eastAsia="Times New Roman" w:hAnsi="Verdana" w:cs="Times New Roman"/>
                <w:b/>
                <w:bCs/>
                <w:kern w:val="0"/>
                <w:sz w:val="16"/>
                <w:szCs w:val="16"/>
                <w:lang w:eastAsia="nl-NL"/>
                <w14:ligatures w14:val="none"/>
              </w:rPr>
              <w:t>.2 Gewasverzorging</w:t>
            </w:r>
            <w:r w:rsidRPr="00E03C18">
              <w:rPr>
                <w:rFonts w:ascii="Verdana" w:eastAsia="Times New Roman" w:hAnsi="Verdana" w:cs="Times New Roman"/>
                <w:kern w:val="0"/>
                <w:sz w:val="16"/>
                <w:szCs w:val="16"/>
                <w:lang w:eastAsia="nl-NL"/>
                <w14:ligatures w14:val="none"/>
              </w:rPr>
              <w:t> </w:t>
            </w:r>
          </w:p>
        </w:tc>
        <w:tc>
          <w:tcPr>
            <w:tcW w:w="11040" w:type="dxa"/>
            <w:gridSpan w:val="5"/>
            <w:tcBorders>
              <w:top w:val="single" w:sz="6" w:space="0" w:color="999999"/>
              <w:left w:val="single" w:sz="6" w:space="0" w:color="999999"/>
              <w:bottom w:val="single" w:sz="12" w:space="0" w:color="666666"/>
              <w:right w:val="single" w:sz="6" w:space="0" w:color="999999"/>
            </w:tcBorders>
            <w:shd w:val="clear" w:color="auto" w:fill="auto"/>
            <w:hideMark/>
          </w:tcPr>
          <w:p w14:paraId="6F9C585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 Thema: Gewasbescherming A</w:t>
            </w:r>
            <w:r w:rsidRPr="00E03C18">
              <w:rPr>
                <w:rFonts w:ascii="Verdana" w:eastAsia="Times New Roman" w:hAnsi="Verdana" w:cs="Times New Roman"/>
                <w:kern w:val="0"/>
                <w:sz w:val="16"/>
                <w:szCs w:val="16"/>
                <w:lang w:eastAsia="nl-NL"/>
                <w14:ligatures w14:val="none"/>
              </w:rPr>
              <w:t> </w:t>
            </w:r>
          </w:p>
          <w:p w14:paraId="5BF62BF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31AC49A2" w14:textId="77777777" w:rsidTr="00E03C18">
        <w:trPr>
          <w:trHeight w:val="300"/>
        </w:trPr>
        <w:tc>
          <w:tcPr>
            <w:tcW w:w="2130" w:type="dxa"/>
            <w:tcBorders>
              <w:top w:val="single" w:sz="6" w:space="0" w:color="999999"/>
              <w:left w:val="single" w:sz="6" w:space="0" w:color="999999"/>
              <w:bottom w:val="single" w:sz="12" w:space="0" w:color="666666"/>
              <w:right w:val="single" w:sz="6" w:space="0" w:color="999999"/>
            </w:tcBorders>
            <w:shd w:val="clear" w:color="auto" w:fill="auto"/>
            <w:hideMark/>
          </w:tcPr>
          <w:p w14:paraId="12A36B9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 </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12" w:space="0" w:color="666666"/>
              <w:right w:val="single" w:sz="6" w:space="0" w:color="999999"/>
            </w:tcBorders>
            <w:shd w:val="clear" w:color="auto" w:fill="auto"/>
            <w:hideMark/>
          </w:tcPr>
          <w:p w14:paraId="2263329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1 </w:t>
            </w:r>
            <w:r w:rsidRPr="00E03C18">
              <w:rPr>
                <w:rFonts w:ascii="Verdana" w:eastAsia="Times New Roman" w:hAnsi="Verdana" w:cs="Times New Roman"/>
                <w:kern w:val="0"/>
                <w:sz w:val="16"/>
                <w:szCs w:val="16"/>
                <w:lang w:eastAsia="nl-NL"/>
                <w14:ligatures w14:val="none"/>
              </w:rPr>
              <w:t> </w:t>
            </w:r>
          </w:p>
        </w:tc>
        <w:tc>
          <w:tcPr>
            <w:tcW w:w="2550" w:type="dxa"/>
            <w:tcBorders>
              <w:top w:val="single" w:sz="6" w:space="0" w:color="999999"/>
              <w:left w:val="single" w:sz="6" w:space="0" w:color="999999"/>
              <w:bottom w:val="single" w:sz="12" w:space="0" w:color="666666"/>
              <w:right w:val="single" w:sz="6" w:space="0" w:color="999999"/>
            </w:tcBorders>
            <w:shd w:val="clear" w:color="auto" w:fill="auto"/>
            <w:hideMark/>
          </w:tcPr>
          <w:p w14:paraId="529856D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2 </w:t>
            </w:r>
            <w:r w:rsidRPr="00E03C18">
              <w:rPr>
                <w:rFonts w:ascii="Verdana" w:eastAsia="Times New Roman" w:hAnsi="Verdana" w:cs="Times New Roman"/>
                <w:kern w:val="0"/>
                <w:sz w:val="16"/>
                <w:szCs w:val="16"/>
                <w:lang w:eastAsia="nl-NL"/>
                <w14:ligatures w14:val="none"/>
              </w:rPr>
              <w:t> </w:t>
            </w:r>
          </w:p>
        </w:tc>
        <w:tc>
          <w:tcPr>
            <w:tcW w:w="2625" w:type="dxa"/>
            <w:tcBorders>
              <w:top w:val="single" w:sz="6" w:space="0" w:color="999999"/>
              <w:left w:val="single" w:sz="6" w:space="0" w:color="999999"/>
              <w:bottom w:val="single" w:sz="12" w:space="0" w:color="666666"/>
              <w:right w:val="single" w:sz="6" w:space="0" w:color="999999"/>
            </w:tcBorders>
            <w:shd w:val="clear" w:color="auto" w:fill="auto"/>
            <w:hideMark/>
          </w:tcPr>
          <w:p w14:paraId="394878B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3 </w:t>
            </w:r>
            <w:r w:rsidRPr="00E03C18">
              <w:rPr>
                <w:rFonts w:ascii="Verdana" w:eastAsia="Times New Roman" w:hAnsi="Verdana" w:cs="Times New Roman"/>
                <w:kern w:val="0"/>
                <w:sz w:val="16"/>
                <w:szCs w:val="16"/>
                <w:lang w:eastAsia="nl-NL"/>
                <w14:ligatures w14:val="none"/>
              </w:rPr>
              <w:t> </w:t>
            </w:r>
          </w:p>
        </w:tc>
        <w:tc>
          <w:tcPr>
            <w:tcW w:w="2295" w:type="dxa"/>
            <w:tcBorders>
              <w:top w:val="single" w:sz="6" w:space="0" w:color="999999"/>
              <w:left w:val="single" w:sz="6" w:space="0" w:color="999999"/>
              <w:bottom w:val="single" w:sz="12" w:space="0" w:color="666666"/>
              <w:right w:val="single" w:sz="6" w:space="0" w:color="999999"/>
            </w:tcBorders>
            <w:shd w:val="clear" w:color="auto" w:fill="auto"/>
            <w:hideMark/>
          </w:tcPr>
          <w:p w14:paraId="2C4B823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4 </w:t>
            </w:r>
            <w:r w:rsidRPr="00E03C18">
              <w:rPr>
                <w:rFonts w:ascii="Verdana" w:eastAsia="Times New Roman" w:hAnsi="Verdana" w:cs="Times New Roman"/>
                <w:kern w:val="0"/>
                <w:sz w:val="16"/>
                <w:szCs w:val="16"/>
                <w:lang w:eastAsia="nl-NL"/>
                <w14:ligatures w14:val="none"/>
              </w:rPr>
              <w:t> </w:t>
            </w:r>
          </w:p>
        </w:tc>
        <w:tc>
          <w:tcPr>
            <w:tcW w:w="2130" w:type="dxa"/>
            <w:gridSpan w:val="2"/>
            <w:tcBorders>
              <w:top w:val="single" w:sz="6" w:space="0" w:color="999999"/>
              <w:left w:val="single" w:sz="6" w:space="0" w:color="999999"/>
              <w:bottom w:val="single" w:sz="12" w:space="0" w:color="666666"/>
              <w:right w:val="single" w:sz="6" w:space="0" w:color="999999"/>
            </w:tcBorders>
            <w:shd w:val="clear" w:color="auto" w:fill="auto"/>
            <w:hideMark/>
          </w:tcPr>
          <w:p w14:paraId="67D0006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5 </w:t>
            </w:r>
            <w:r w:rsidRPr="00E03C18">
              <w:rPr>
                <w:rFonts w:ascii="Verdana" w:eastAsia="Times New Roman" w:hAnsi="Verdana" w:cs="Times New Roman"/>
                <w:kern w:val="0"/>
                <w:sz w:val="16"/>
                <w:szCs w:val="16"/>
                <w:lang w:eastAsia="nl-NL"/>
                <w14:ligatures w14:val="none"/>
              </w:rPr>
              <w:t> </w:t>
            </w:r>
          </w:p>
        </w:tc>
      </w:tr>
      <w:tr w:rsidR="00E03C18" w:rsidRPr="00E03C18" w14:paraId="136DCD06"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39919A0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Leerdoelen n2</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21CDDD26" w14:textId="77777777" w:rsidR="00E03C18" w:rsidRPr="00E03C18" w:rsidRDefault="00E03C18" w:rsidP="00645784">
            <w:pPr>
              <w:numPr>
                <w:ilvl w:val="0"/>
                <w:numId w:val="18"/>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invloed van Gewasbescherming op milieu te kunnen beschrijven </w:t>
            </w:r>
          </w:p>
          <w:p w14:paraId="71A9CAE6" w14:textId="77777777" w:rsidR="00E03C18" w:rsidRPr="00E03C18" w:rsidRDefault="00E03C18" w:rsidP="00645784">
            <w:pPr>
              <w:numPr>
                <w:ilvl w:val="0"/>
                <w:numId w:val="19"/>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te benoemen wat geïntegreerde teelt inhoudt </w:t>
            </w:r>
          </w:p>
          <w:p w14:paraId="19D9E06E" w14:textId="77777777" w:rsidR="00E03C18" w:rsidRPr="00E03C18" w:rsidRDefault="00E03C18" w:rsidP="00645784">
            <w:pPr>
              <w:numPr>
                <w:ilvl w:val="0"/>
                <w:numId w:val="20"/>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aan het eind van de week te beschrijven welke waarnemingen in het gewas kunnen worden gedaan. </w:t>
            </w:r>
          </w:p>
          <w:p w14:paraId="56838DA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0FDD907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50" w:type="dxa"/>
            <w:tcBorders>
              <w:top w:val="single" w:sz="6" w:space="0" w:color="999999"/>
              <w:left w:val="single" w:sz="6" w:space="0" w:color="999999"/>
              <w:bottom w:val="single" w:sz="6" w:space="0" w:color="999999"/>
              <w:right w:val="single" w:sz="6" w:space="0" w:color="999999"/>
            </w:tcBorders>
            <w:shd w:val="clear" w:color="auto" w:fill="auto"/>
            <w:hideMark/>
          </w:tcPr>
          <w:p w14:paraId="41FBEE70" w14:textId="77777777" w:rsidR="00E03C18" w:rsidRPr="00E03C18" w:rsidRDefault="00E03C18" w:rsidP="00645784">
            <w:pPr>
              <w:numPr>
                <w:ilvl w:val="0"/>
                <w:numId w:val="21"/>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regelgeving rondom gewasbescherming te kunnen beschrijven </w:t>
            </w:r>
          </w:p>
          <w:p w14:paraId="78F703EB" w14:textId="77777777" w:rsidR="00E03C18" w:rsidRPr="00E03C18" w:rsidRDefault="00E03C18" w:rsidP="00645784">
            <w:pPr>
              <w:numPr>
                <w:ilvl w:val="0"/>
                <w:numId w:val="22"/>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vijftien verschillende onkruiden te kunnen benoemen. </w:t>
            </w:r>
          </w:p>
          <w:p w14:paraId="375E4848" w14:textId="77777777" w:rsidR="00E03C18" w:rsidRPr="00E03C18" w:rsidRDefault="00E03C18" w:rsidP="00645784">
            <w:pPr>
              <w:numPr>
                <w:ilvl w:val="0"/>
                <w:numId w:val="23"/>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drie verschillende ziekten en plagen in een gewas te kunnen benoemen. </w:t>
            </w:r>
          </w:p>
          <w:p w14:paraId="3707BA03" w14:textId="77777777" w:rsidR="00E03C18" w:rsidRPr="00E03C18" w:rsidRDefault="00E03C18" w:rsidP="00645784">
            <w:pPr>
              <w:numPr>
                <w:ilvl w:val="0"/>
                <w:numId w:val="24"/>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twee natuurlijke vijanden te kunnen benoemen </w:t>
            </w:r>
          </w:p>
        </w:tc>
        <w:tc>
          <w:tcPr>
            <w:tcW w:w="2625" w:type="dxa"/>
            <w:tcBorders>
              <w:top w:val="single" w:sz="6" w:space="0" w:color="999999"/>
              <w:left w:val="single" w:sz="6" w:space="0" w:color="999999"/>
              <w:bottom w:val="single" w:sz="6" w:space="0" w:color="999999"/>
              <w:right w:val="single" w:sz="6" w:space="0" w:color="999999"/>
            </w:tcBorders>
            <w:shd w:val="clear" w:color="auto" w:fill="auto"/>
            <w:hideMark/>
          </w:tcPr>
          <w:p w14:paraId="3E77E659" w14:textId="77777777" w:rsidR="00E03C18" w:rsidRPr="00E03C18" w:rsidRDefault="00E03C18" w:rsidP="00645784">
            <w:pPr>
              <w:numPr>
                <w:ilvl w:val="0"/>
                <w:numId w:val="25"/>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t>De student is in staat drie onderdelen van niet-chemische gewasbescherming te benoemen. </w:t>
            </w:r>
          </w:p>
          <w:p w14:paraId="18CCB555" w14:textId="77777777" w:rsidR="00E03C18" w:rsidRPr="00E03C18" w:rsidRDefault="00E03C18" w:rsidP="00645784">
            <w:pPr>
              <w:numPr>
                <w:ilvl w:val="0"/>
                <w:numId w:val="26"/>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t>De student is in staat om het etiket van een gewasbeschermingsmiddel te kunnen lezen en de voorschriften te kunnen toepassen. </w:t>
            </w:r>
          </w:p>
          <w:p w14:paraId="00553EEC" w14:textId="77777777" w:rsidR="00E03C18" w:rsidRPr="00E03C18" w:rsidRDefault="00E03C18" w:rsidP="00645784">
            <w:pPr>
              <w:numPr>
                <w:ilvl w:val="0"/>
                <w:numId w:val="27"/>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t>De student is in staat om op basis van abiotische factoren te beslissen wanneer chemische gewasbescherming het beste toegepast kan worden.  </w:t>
            </w:r>
          </w:p>
        </w:tc>
        <w:tc>
          <w:tcPr>
            <w:tcW w:w="2295" w:type="dxa"/>
            <w:tcBorders>
              <w:top w:val="single" w:sz="6" w:space="0" w:color="999999"/>
              <w:left w:val="single" w:sz="6" w:space="0" w:color="999999"/>
              <w:bottom w:val="single" w:sz="6" w:space="0" w:color="999999"/>
              <w:right w:val="single" w:sz="6" w:space="0" w:color="999999"/>
            </w:tcBorders>
            <w:shd w:val="clear" w:color="auto" w:fill="auto"/>
            <w:hideMark/>
          </w:tcPr>
          <w:p w14:paraId="615B8A52" w14:textId="77777777" w:rsidR="00E03C18" w:rsidRPr="00E03C18" w:rsidRDefault="00E03C18" w:rsidP="00645784">
            <w:pPr>
              <w:numPr>
                <w:ilvl w:val="0"/>
                <w:numId w:val="28"/>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op de hoogte van de risico's binnen de gewasbescherming en is in staat deze te benoemen. </w:t>
            </w:r>
          </w:p>
          <w:p w14:paraId="0FD65A8A" w14:textId="77777777" w:rsidR="00E03C18" w:rsidRPr="00E03C18" w:rsidRDefault="00E03C18" w:rsidP="00645784">
            <w:pPr>
              <w:numPr>
                <w:ilvl w:val="0"/>
                <w:numId w:val="29"/>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in staat om toe te lichten waarvoor </w:t>
            </w:r>
            <w:proofErr w:type="spellStart"/>
            <w:r w:rsidRPr="00E03C18">
              <w:rPr>
                <w:rFonts w:ascii="Segoe UI" w:eastAsia="Times New Roman" w:hAnsi="Segoe UI" w:cs="Segoe UI"/>
                <w:kern w:val="0"/>
                <w:sz w:val="16"/>
                <w:szCs w:val="16"/>
                <w:lang w:eastAsia="nl-NL"/>
                <w14:ligatures w14:val="none"/>
              </w:rPr>
              <w:t>PBM's</w:t>
            </w:r>
            <w:proofErr w:type="spellEnd"/>
            <w:r w:rsidRPr="00E03C18">
              <w:rPr>
                <w:rFonts w:ascii="Segoe UI" w:eastAsia="Times New Roman" w:hAnsi="Segoe UI" w:cs="Segoe UI"/>
                <w:kern w:val="0"/>
                <w:sz w:val="16"/>
                <w:szCs w:val="16"/>
                <w:lang w:eastAsia="nl-NL"/>
                <w14:ligatures w14:val="none"/>
              </w:rPr>
              <w:t xml:space="preserve"> dienen en waar deze uit bestaan. </w:t>
            </w:r>
          </w:p>
        </w:tc>
        <w:tc>
          <w:tcPr>
            <w:tcW w:w="213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2D5C0D77" w14:textId="77777777" w:rsidR="00E03C18" w:rsidRPr="00E03C18" w:rsidRDefault="00E03C18" w:rsidP="00645784">
            <w:pPr>
              <w:numPr>
                <w:ilvl w:val="0"/>
                <w:numId w:val="30"/>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verschillende spuitdoptypes te benoemen </w:t>
            </w:r>
          </w:p>
          <w:p w14:paraId="3F7D63F3" w14:textId="77777777" w:rsidR="00E03C18" w:rsidRPr="00E03C18" w:rsidRDefault="00E03C18" w:rsidP="00645784">
            <w:pPr>
              <w:numPr>
                <w:ilvl w:val="0"/>
                <w:numId w:val="31"/>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onderdelen van een veldspuit en rug spuit te kunnen benoemen </w:t>
            </w:r>
          </w:p>
          <w:p w14:paraId="48703353" w14:textId="77777777" w:rsidR="00E03C18" w:rsidRPr="00E03C18" w:rsidRDefault="00E03C18" w:rsidP="00645784">
            <w:pPr>
              <w:numPr>
                <w:ilvl w:val="0"/>
                <w:numId w:val="32"/>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uit te leggen hoe druppels worden gevormd </w:t>
            </w:r>
          </w:p>
        </w:tc>
      </w:tr>
      <w:tr w:rsidR="00E03C18" w:rsidRPr="00E03C18" w14:paraId="1E4F4D60"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765F18C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Leerdoelen aanvullend N3</w:t>
            </w:r>
            <w:r w:rsidRPr="00E03C18">
              <w:rPr>
                <w:rFonts w:ascii="Verdana" w:eastAsia="Times New Roman" w:hAnsi="Verdana" w:cs="Times New Roman"/>
                <w:kern w:val="0"/>
                <w:sz w:val="16"/>
                <w:szCs w:val="16"/>
                <w:lang w:eastAsia="nl-NL"/>
                <w14:ligatures w14:val="none"/>
              </w:rPr>
              <w:t> </w:t>
            </w:r>
          </w:p>
          <w:p w14:paraId="39473E1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7D2625D0" w14:textId="77777777" w:rsidR="00E03C18" w:rsidRPr="00E03C18" w:rsidRDefault="00E03C18" w:rsidP="00645784">
            <w:pPr>
              <w:numPr>
                <w:ilvl w:val="0"/>
                <w:numId w:val="33"/>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aan het eind van de week in </w:t>
            </w:r>
            <w:r w:rsidRPr="00E03C18">
              <w:rPr>
                <w:rFonts w:ascii="Segoe UI" w:eastAsia="Times New Roman" w:hAnsi="Segoe UI" w:cs="Segoe UI"/>
                <w:kern w:val="0"/>
                <w:sz w:val="16"/>
                <w:szCs w:val="16"/>
                <w:lang w:eastAsia="nl-NL"/>
                <w14:ligatures w14:val="none"/>
              </w:rPr>
              <w:lastRenderedPageBreak/>
              <w:t>staat om de invloed van verschillende emissieroutes van Gewasbescherming naar milieu te kunnen benoemen en uitleggen </w:t>
            </w:r>
          </w:p>
          <w:p w14:paraId="3B858982" w14:textId="77777777" w:rsidR="00E03C18" w:rsidRPr="00E03C18" w:rsidRDefault="00E03C18" w:rsidP="00645784">
            <w:pPr>
              <w:numPr>
                <w:ilvl w:val="0"/>
                <w:numId w:val="34"/>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het begrip geïntegreerde teelt uit te leggen en toe te lichten </w:t>
            </w:r>
          </w:p>
          <w:p w14:paraId="0CF91E44" w14:textId="77777777" w:rsidR="00E03C18" w:rsidRPr="00E03C18" w:rsidRDefault="00E03C18" w:rsidP="00645784">
            <w:pPr>
              <w:numPr>
                <w:ilvl w:val="0"/>
                <w:numId w:val="35"/>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aan het eind van de week te uitleggen welke waarnemingen in het gewas kunnen worden gedaan. </w:t>
            </w:r>
          </w:p>
          <w:p w14:paraId="4C0AC89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50" w:type="dxa"/>
            <w:tcBorders>
              <w:top w:val="single" w:sz="6" w:space="0" w:color="999999"/>
              <w:left w:val="single" w:sz="6" w:space="0" w:color="999999"/>
              <w:bottom w:val="single" w:sz="6" w:space="0" w:color="999999"/>
              <w:right w:val="single" w:sz="6" w:space="0" w:color="999999"/>
            </w:tcBorders>
            <w:shd w:val="clear" w:color="auto" w:fill="auto"/>
            <w:hideMark/>
          </w:tcPr>
          <w:p w14:paraId="54BEBB19" w14:textId="77777777" w:rsidR="00E03C18" w:rsidRPr="00E03C18" w:rsidRDefault="00E03C18" w:rsidP="00645784">
            <w:pPr>
              <w:numPr>
                <w:ilvl w:val="0"/>
                <w:numId w:val="36"/>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lastRenderedPageBreak/>
              <w:t xml:space="preserve">De student is aan het eind van de week in </w:t>
            </w:r>
            <w:r w:rsidRPr="00E03C18">
              <w:rPr>
                <w:rFonts w:ascii="Segoe UI" w:eastAsia="Times New Roman" w:hAnsi="Segoe UI" w:cs="Segoe UI"/>
                <w:kern w:val="0"/>
                <w:sz w:val="16"/>
                <w:szCs w:val="16"/>
                <w:lang w:eastAsia="nl-NL"/>
                <w14:ligatures w14:val="none"/>
              </w:rPr>
              <w:lastRenderedPageBreak/>
              <w:t>staat om de regelgeving rondom gewasbescherming te kunnen uitleggen </w:t>
            </w:r>
          </w:p>
          <w:p w14:paraId="341C914A" w14:textId="77777777" w:rsidR="00E03C18" w:rsidRPr="00E03C18" w:rsidRDefault="00E03C18" w:rsidP="00645784">
            <w:pPr>
              <w:numPr>
                <w:ilvl w:val="0"/>
                <w:numId w:val="37"/>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onkruiden uit beeldenbank, behorende tot de open teelten, te kunnen herkennen en benoemen. </w:t>
            </w:r>
          </w:p>
          <w:p w14:paraId="46FE8A3E" w14:textId="77777777" w:rsidR="00E03C18" w:rsidRPr="00E03C18" w:rsidRDefault="00E03C18" w:rsidP="00645784">
            <w:pPr>
              <w:numPr>
                <w:ilvl w:val="0"/>
                <w:numId w:val="38"/>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ziekten en plagen uit beeldenbank, behorende tot de voor hem geldende sector, te kunnen herkennen en benoemen. </w:t>
            </w:r>
          </w:p>
          <w:p w14:paraId="2E0A3581" w14:textId="77777777" w:rsidR="00E03C18" w:rsidRPr="00E03C18" w:rsidRDefault="00E03C18" w:rsidP="00645784">
            <w:pPr>
              <w:numPr>
                <w:ilvl w:val="0"/>
                <w:numId w:val="39"/>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abiotische factoren uit beeldenbank, behorende tot de open teelten, te kunnen herkennen benoemen. </w:t>
            </w:r>
          </w:p>
          <w:p w14:paraId="58B36C8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7658637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625" w:type="dxa"/>
            <w:tcBorders>
              <w:top w:val="single" w:sz="6" w:space="0" w:color="999999"/>
              <w:left w:val="single" w:sz="6" w:space="0" w:color="999999"/>
              <w:bottom w:val="single" w:sz="6" w:space="0" w:color="999999"/>
              <w:right w:val="single" w:sz="6" w:space="0" w:color="999999"/>
            </w:tcBorders>
            <w:shd w:val="clear" w:color="auto" w:fill="auto"/>
            <w:hideMark/>
          </w:tcPr>
          <w:p w14:paraId="37EDC5CC" w14:textId="77777777" w:rsidR="00E03C18" w:rsidRPr="00E03C18" w:rsidRDefault="00E03C18" w:rsidP="00645784">
            <w:pPr>
              <w:numPr>
                <w:ilvl w:val="0"/>
                <w:numId w:val="40"/>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lastRenderedPageBreak/>
              <w:t xml:space="preserve">De student is in staat drie onderdelen van niet-chemische </w:t>
            </w:r>
            <w:r w:rsidRPr="00E03C18">
              <w:rPr>
                <w:rFonts w:ascii="Calibri" w:eastAsia="Times New Roman" w:hAnsi="Calibri" w:cs="Calibri"/>
                <w:kern w:val="0"/>
                <w:sz w:val="18"/>
                <w:szCs w:val="18"/>
                <w:lang w:eastAsia="nl-NL"/>
                <w14:ligatures w14:val="none"/>
              </w:rPr>
              <w:lastRenderedPageBreak/>
              <w:t>gewasbescherming te benoemen en bij elke twee voorbeelden te geven. </w:t>
            </w:r>
          </w:p>
          <w:p w14:paraId="37C9E1AD" w14:textId="77777777" w:rsidR="00E03C18" w:rsidRPr="00E03C18" w:rsidRDefault="00E03C18" w:rsidP="00645784">
            <w:pPr>
              <w:numPr>
                <w:ilvl w:val="0"/>
                <w:numId w:val="41"/>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t>De student is in staat om het etiket van een gewasbeschermingsmiddel te kunnen lezen en de voorschriften te kunnen toepassen. </w:t>
            </w:r>
          </w:p>
          <w:p w14:paraId="56E37706" w14:textId="77777777" w:rsidR="00E03C18" w:rsidRPr="00E03C18" w:rsidRDefault="00E03C18" w:rsidP="00645784">
            <w:pPr>
              <w:numPr>
                <w:ilvl w:val="0"/>
                <w:numId w:val="42"/>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t>De student is in staat om op basis van abiotische factoren te beslissen wanneer chemische gewasbescherming het beste toegepast kan worden. </w:t>
            </w:r>
          </w:p>
          <w:p w14:paraId="6F59FE76" w14:textId="77777777" w:rsidR="00E03C18" w:rsidRPr="00E03C18" w:rsidRDefault="00E03C18" w:rsidP="00645784">
            <w:pPr>
              <w:numPr>
                <w:ilvl w:val="0"/>
                <w:numId w:val="43"/>
              </w:numPr>
              <w:spacing w:after="0" w:line="240" w:lineRule="auto"/>
              <w:ind w:firstLine="0"/>
              <w:textAlignment w:val="baseline"/>
              <w:rPr>
                <w:rFonts w:ascii="Calibri" w:eastAsia="Times New Roman" w:hAnsi="Calibri" w:cs="Calibri"/>
                <w:kern w:val="0"/>
                <w:sz w:val="18"/>
                <w:szCs w:val="18"/>
                <w:lang w:eastAsia="nl-NL"/>
                <w14:ligatures w14:val="none"/>
              </w:rPr>
            </w:pPr>
            <w:r w:rsidRPr="00E03C18">
              <w:rPr>
                <w:rFonts w:ascii="Calibri" w:eastAsia="Times New Roman" w:hAnsi="Calibri" w:cs="Calibri"/>
                <w:kern w:val="0"/>
                <w:sz w:val="18"/>
                <w:szCs w:val="18"/>
                <w:lang w:eastAsia="nl-NL"/>
                <w14:ligatures w14:val="none"/>
              </w:rPr>
              <w:t>De student is in staat om de mengvolgorde van gewasbeschermingsmiddelen te verantwoorden. </w:t>
            </w:r>
          </w:p>
          <w:p w14:paraId="6A83FA8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95" w:type="dxa"/>
            <w:tcBorders>
              <w:top w:val="single" w:sz="6" w:space="0" w:color="999999"/>
              <w:left w:val="single" w:sz="6" w:space="0" w:color="999999"/>
              <w:bottom w:val="single" w:sz="6" w:space="0" w:color="999999"/>
              <w:right w:val="single" w:sz="6" w:space="0" w:color="999999"/>
            </w:tcBorders>
            <w:shd w:val="clear" w:color="auto" w:fill="auto"/>
            <w:hideMark/>
          </w:tcPr>
          <w:p w14:paraId="642F5BC5" w14:textId="77777777" w:rsidR="00E03C18" w:rsidRPr="00E03C18" w:rsidRDefault="00E03C18" w:rsidP="00645784">
            <w:pPr>
              <w:numPr>
                <w:ilvl w:val="0"/>
                <w:numId w:val="44"/>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lastRenderedPageBreak/>
              <w:t xml:space="preserve">De student is zich bewust van de risico's die gewasbeschermingsmiddelen </w:t>
            </w:r>
            <w:r w:rsidRPr="00E03C18">
              <w:rPr>
                <w:rFonts w:ascii="Segoe UI" w:eastAsia="Times New Roman" w:hAnsi="Segoe UI" w:cs="Segoe UI"/>
                <w:kern w:val="0"/>
                <w:sz w:val="16"/>
                <w:szCs w:val="16"/>
                <w:lang w:eastAsia="nl-NL"/>
                <w14:ligatures w14:val="none"/>
              </w:rPr>
              <w:lastRenderedPageBreak/>
              <w:t>met zich mee brengen en kan aanpassingen maken ten aanzien van veiligheid waar nodig. </w:t>
            </w:r>
          </w:p>
          <w:p w14:paraId="07E07407" w14:textId="77777777" w:rsidR="00E03C18" w:rsidRPr="00E03C18" w:rsidRDefault="00E03C18" w:rsidP="00645784">
            <w:pPr>
              <w:numPr>
                <w:ilvl w:val="0"/>
                <w:numId w:val="45"/>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op de hoogte van de risico's binnen de gewasbescherming en weet deze te benoemen. </w:t>
            </w:r>
          </w:p>
          <w:p w14:paraId="48CFF3C1" w14:textId="77777777" w:rsidR="00E03C18" w:rsidRPr="00E03C18" w:rsidRDefault="00E03C18" w:rsidP="00645784">
            <w:pPr>
              <w:numPr>
                <w:ilvl w:val="0"/>
                <w:numId w:val="46"/>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in staat om toe te lichten waarvoor </w:t>
            </w:r>
            <w:proofErr w:type="spellStart"/>
            <w:r w:rsidRPr="00E03C18">
              <w:rPr>
                <w:rFonts w:ascii="Segoe UI" w:eastAsia="Times New Roman" w:hAnsi="Segoe UI" w:cs="Segoe UI"/>
                <w:kern w:val="0"/>
                <w:sz w:val="16"/>
                <w:szCs w:val="16"/>
                <w:lang w:eastAsia="nl-NL"/>
                <w14:ligatures w14:val="none"/>
              </w:rPr>
              <w:t>PBM's</w:t>
            </w:r>
            <w:proofErr w:type="spellEnd"/>
            <w:r w:rsidRPr="00E03C18">
              <w:rPr>
                <w:rFonts w:ascii="Segoe UI" w:eastAsia="Times New Roman" w:hAnsi="Segoe UI" w:cs="Segoe UI"/>
                <w:kern w:val="0"/>
                <w:sz w:val="16"/>
                <w:szCs w:val="16"/>
                <w:lang w:eastAsia="nl-NL"/>
                <w14:ligatures w14:val="none"/>
              </w:rPr>
              <w:t xml:space="preserve"> dienen en waar deze uit bestaan. Ook kan de student uitleggen waarom bepaalde </w:t>
            </w:r>
            <w:proofErr w:type="spellStart"/>
            <w:r w:rsidRPr="00E03C18">
              <w:rPr>
                <w:rFonts w:ascii="Segoe UI" w:eastAsia="Times New Roman" w:hAnsi="Segoe UI" w:cs="Segoe UI"/>
                <w:kern w:val="0"/>
                <w:sz w:val="16"/>
                <w:szCs w:val="16"/>
                <w:lang w:eastAsia="nl-NL"/>
                <w14:ligatures w14:val="none"/>
              </w:rPr>
              <w:t>PBM's</w:t>
            </w:r>
            <w:proofErr w:type="spellEnd"/>
            <w:r w:rsidRPr="00E03C18">
              <w:rPr>
                <w:rFonts w:ascii="Segoe UI" w:eastAsia="Times New Roman" w:hAnsi="Segoe UI" w:cs="Segoe UI"/>
                <w:kern w:val="0"/>
                <w:sz w:val="16"/>
                <w:szCs w:val="16"/>
                <w:lang w:eastAsia="nl-NL"/>
                <w14:ligatures w14:val="none"/>
              </w:rPr>
              <w:t xml:space="preserve"> bij verschillende middelen worden gebruikt.  </w:t>
            </w:r>
          </w:p>
          <w:p w14:paraId="6CC70A5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13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2AE422D7" w14:textId="77777777" w:rsidR="00E03C18" w:rsidRPr="00E03C18" w:rsidRDefault="00E03C18" w:rsidP="00645784">
            <w:pPr>
              <w:numPr>
                <w:ilvl w:val="0"/>
                <w:numId w:val="47"/>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lastRenderedPageBreak/>
              <w:t xml:space="preserve">De student is aan het eind van de </w:t>
            </w:r>
            <w:r w:rsidRPr="00E03C18">
              <w:rPr>
                <w:rFonts w:ascii="Segoe UI" w:eastAsia="Times New Roman" w:hAnsi="Segoe UI" w:cs="Segoe UI"/>
                <w:kern w:val="0"/>
                <w:sz w:val="16"/>
                <w:szCs w:val="16"/>
                <w:lang w:eastAsia="nl-NL"/>
                <w14:ligatures w14:val="none"/>
              </w:rPr>
              <w:lastRenderedPageBreak/>
              <w:t>week in staat om verschillende spuitdoptypes te uit te leggen en een doppenkeuze te kunnen toelichten </w:t>
            </w:r>
          </w:p>
          <w:p w14:paraId="0D19625B" w14:textId="77777777" w:rsidR="00E03C18" w:rsidRPr="00E03C18" w:rsidRDefault="00E03C18" w:rsidP="00645784">
            <w:pPr>
              <w:numPr>
                <w:ilvl w:val="0"/>
                <w:numId w:val="48"/>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onderdelen van een veldspuit en rug spuit te kunnen benoemen en hun functie uit te leggen </w:t>
            </w:r>
          </w:p>
          <w:p w14:paraId="21DF0524" w14:textId="77777777" w:rsidR="00E03C18" w:rsidRPr="00E03C18" w:rsidRDefault="00E03C18" w:rsidP="00645784">
            <w:pPr>
              <w:numPr>
                <w:ilvl w:val="0"/>
                <w:numId w:val="49"/>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uit te leggen hoe druppels worden gevormd </w:t>
            </w:r>
          </w:p>
          <w:p w14:paraId="03D505E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2A2D049C"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63581E0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lastRenderedPageBreak/>
              <w:t>Leerdoelen aanvullend N4</w:t>
            </w:r>
            <w:r w:rsidRPr="00E03C18">
              <w:rPr>
                <w:rFonts w:ascii="Verdana" w:eastAsia="Times New Roman" w:hAnsi="Verdana" w:cs="Times New Roman"/>
                <w:kern w:val="0"/>
                <w:sz w:val="16"/>
                <w:szCs w:val="16"/>
                <w:lang w:eastAsia="nl-NL"/>
                <w14:ligatures w14:val="none"/>
              </w:rPr>
              <w:t> </w:t>
            </w:r>
          </w:p>
          <w:p w14:paraId="4685280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7D5D1F1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50" w:type="dxa"/>
            <w:tcBorders>
              <w:top w:val="single" w:sz="6" w:space="0" w:color="999999"/>
              <w:left w:val="single" w:sz="6" w:space="0" w:color="999999"/>
              <w:bottom w:val="single" w:sz="6" w:space="0" w:color="999999"/>
              <w:right w:val="single" w:sz="6" w:space="0" w:color="999999"/>
            </w:tcBorders>
            <w:shd w:val="clear" w:color="auto" w:fill="auto"/>
            <w:hideMark/>
          </w:tcPr>
          <w:p w14:paraId="787F401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Arial" w:eastAsia="Times New Roman" w:hAnsi="Arial" w:cs="Arial"/>
                <w:color w:val="374151"/>
                <w:kern w:val="0"/>
                <w:sz w:val="24"/>
                <w:szCs w:val="24"/>
                <w:lang w:eastAsia="nl-NL"/>
                <w14:ligatures w14:val="none"/>
              </w:rPr>
              <w:t> </w:t>
            </w:r>
          </w:p>
        </w:tc>
        <w:tc>
          <w:tcPr>
            <w:tcW w:w="2625" w:type="dxa"/>
            <w:tcBorders>
              <w:top w:val="single" w:sz="6" w:space="0" w:color="999999"/>
              <w:left w:val="single" w:sz="6" w:space="0" w:color="999999"/>
              <w:bottom w:val="single" w:sz="6" w:space="0" w:color="999999"/>
              <w:right w:val="single" w:sz="6" w:space="0" w:color="999999"/>
            </w:tcBorders>
            <w:shd w:val="clear" w:color="auto" w:fill="auto"/>
            <w:hideMark/>
          </w:tcPr>
          <w:p w14:paraId="44CAF17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95" w:type="dxa"/>
            <w:tcBorders>
              <w:top w:val="single" w:sz="6" w:space="0" w:color="999999"/>
              <w:left w:val="single" w:sz="6" w:space="0" w:color="999999"/>
              <w:bottom w:val="single" w:sz="6" w:space="0" w:color="999999"/>
              <w:right w:val="single" w:sz="6" w:space="0" w:color="999999"/>
            </w:tcBorders>
            <w:shd w:val="clear" w:color="auto" w:fill="auto"/>
            <w:hideMark/>
          </w:tcPr>
          <w:p w14:paraId="389F7D1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13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598DA62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71C2F16B"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1C169C9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lastRenderedPageBreak/>
              <w:t>Inhoud</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2A82A82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H1: Preventie en Milieu </w:t>
            </w:r>
          </w:p>
          <w:p w14:paraId="717A6CD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H2: waarnemen  </w:t>
            </w:r>
          </w:p>
          <w:p w14:paraId="00AF1BB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58C66B8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1 preventie en milieu</w:t>
            </w:r>
            <w:r w:rsidRPr="00E03C18">
              <w:rPr>
                <w:rFonts w:ascii="Segoe UI" w:eastAsia="Times New Roman" w:hAnsi="Segoe UI" w:cs="Segoe UI"/>
                <w:kern w:val="0"/>
                <w:sz w:val="16"/>
                <w:szCs w:val="16"/>
                <w:lang w:eastAsia="nl-NL"/>
                <w14:ligatures w14:val="none"/>
              </w:rPr>
              <w:t> </w:t>
            </w:r>
          </w:p>
          <w:p w14:paraId="4F18218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Onkruidherkenning </w:t>
            </w:r>
            <w:r w:rsidRPr="00E03C18">
              <w:rPr>
                <w:rFonts w:ascii="Segoe UI" w:eastAsia="Times New Roman" w:hAnsi="Segoe UI" w:cs="Segoe UI"/>
                <w:kern w:val="0"/>
                <w:sz w:val="16"/>
                <w:szCs w:val="16"/>
                <w:lang w:eastAsia="nl-NL"/>
                <w14:ligatures w14:val="none"/>
              </w:rPr>
              <w:t> </w:t>
            </w:r>
          </w:p>
          <w:p w14:paraId="6BCA937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2 waarnemen </w:t>
            </w:r>
            <w:r w:rsidRPr="00E03C18">
              <w:rPr>
                <w:rFonts w:ascii="Segoe UI" w:eastAsia="Times New Roman" w:hAnsi="Segoe UI" w:cs="Segoe UI"/>
                <w:kern w:val="0"/>
                <w:sz w:val="16"/>
                <w:szCs w:val="16"/>
                <w:lang w:eastAsia="nl-NL"/>
                <w14:ligatures w14:val="none"/>
              </w:rPr>
              <w:t> </w:t>
            </w:r>
          </w:p>
        </w:tc>
        <w:tc>
          <w:tcPr>
            <w:tcW w:w="2550" w:type="dxa"/>
            <w:tcBorders>
              <w:top w:val="single" w:sz="6" w:space="0" w:color="999999"/>
              <w:left w:val="single" w:sz="6" w:space="0" w:color="999999"/>
              <w:bottom w:val="single" w:sz="6" w:space="0" w:color="999999"/>
              <w:right w:val="single" w:sz="6" w:space="0" w:color="999999"/>
            </w:tcBorders>
            <w:shd w:val="clear" w:color="auto" w:fill="auto"/>
            <w:hideMark/>
          </w:tcPr>
          <w:p w14:paraId="558896F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H3: Beslissen en regelgeving </w:t>
            </w:r>
          </w:p>
          <w:p w14:paraId="7413A3D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Herkennen van ziekten en plagen, onkruiden en natuurlijke vijanden </w:t>
            </w:r>
          </w:p>
          <w:p w14:paraId="30817ED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72EB00B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3 beslissen en regelgeven</w:t>
            </w:r>
            <w:r w:rsidRPr="00E03C18">
              <w:rPr>
                <w:rFonts w:ascii="Segoe UI" w:eastAsia="Times New Roman" w:hAnsi="Segoe UI" w:cs="Segoe UI"/>
                <w:kern w:val="0"/>
                <w:sz w:val="16"/>
                <w:szCs w:val="16"/>
                <w:lang w:eastAsia="nl-NL"/>
                <w14:ligatures w14:val="none"/>
              </w:rPr>
              <w:t> </w:t>
            </w:r>
          </w:p>
          <w:p w14:paraId="3C88A40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Onkruidherkenning beeldenbank</w:t>
            </w:r>
            <w:r w:rsidRPr="00E03C18">
              <w:rPr>
                <w:rFonts w:ascii="Segoe UI" w:eastAsia="Times New Roman" w:hAnsi="Segoe UI" w:cs="Segoe UI"/>
                <w:kern w:val="0"/>
                <w:sz w:val="16"/>
                <w:szCs w:val="16"/>
                <w:lang w:eastAsia="nl-NL"/>
                <w14:ligatures w14:val="none"/>
              </w:rPr>
              <w:t> </w:t>
            </w:r>
          </w:p>
        </w:tc>
        <w:tc>
          <w:tcPr>
            <w:tcW w:w="2625" w:type="dxa"/>
            <w:tcBorders>
              <w:top w:val="single" w:sz="6" w:space="0" w:color="999999"/>
              <w:left w:val="single" w:sz="6" w:space="0" w:color="999999"/>
              <w:bottom w:val="single" w:sz="6" w:space="0" w:color="999999"/>
              <w:right w:val="single" w:sz="6" w:space="0" w:color="999999"/>
            </w:tcBorders>
            <w:shd w:val="clear" w:color="auto" w:fill="auto"/>
            <w:hideMark/>
          </w:tcPr>
          <w:p w14:paraId="6108CE0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H8: Berekenen dosering </w:t>
            </w:r>
          </w:p>
          <w:p w14:paraId="29D57CB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H9: Techniek gewasbescherming </w:t>
            </w:r>
          </w:p>
          <w:p w14:paraId="7E1EA14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781E9D2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497FB20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4 niet-chemische bestrijding + les 5 chemische bestrijding</w:t>
            </w:r>
            <w:r w:rsidRPr="00E03C18">
              <w:rPr>
                <w:rFonts w:ascii="Segoe UI" w:eastAsia="Times New Roman" w:hAnsi="Segoe UI" w:cs="Segoe UI"/>
                <w:kern w:val="0"/>
                <w:sz w:val="16"/>
                <w:szCs w:val="16"/>
                <w:lang w:eastAsia="nl-NL"/>
                <w14:ligatures w14:val="none"/>
              </w:rPr>
              <w:t> </w:t>
            </w:r>
          </w:p>
        </w:tc>
        <w:tc>
          <w:tcPr>
            <w:tcW w:w="2295" w:type="dxa"/>
            <w:tcBorders>
              <w:top w:val="single" w:sz="6" w:space="0" w:color="999999"/>
              <w:left w:val="single" w:sz="6" w:space="0" w:color="999999"/>
              <w:bottom w:val="single" w:sz="6" w:space="0" w:color="999999"/>
              <w:right w:val="single" w:sz="6" w:space="0" w:color="999999"/>
            </w:tcBorders>
            <w:shd w:val="clear" w:color="auto" w:fill="auto"/>
            <w:hideMark/>
          </w:tcPr>
          <w:p w14:paraId="42DD1CF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H10: spuitapparatuur </w:t>
            </w:r>
          </w:p>
          <w:p w14:paraId="37AE187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Oefenexamen </w:t>
            </w:r>
          </w:p>
          <w:p w14:paraId="2CEC443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Kennistoets </w:t>
            </w:r>
          </w:p>
          <w:p w14:paraId="7F01254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 xml:space="preserve">Les 6 </w:t>
            </w:r>
            <w:proofErr w:type="spellStart"/>
            <w:r w:rsidRPr="00E03C18">
              <w:rPr>
                <w:rFonts w:ascii="Segoe UI" w:eastAsia="Times New Roman" w:hAnsi="Segoe UI" w:cs="Segoe UI"/>
                <w:b/>
                <w:bCs/>
                <w:kern w:val="0"/>
                <w:sz w:val="16"/>
                <w:szCs w:val="16"/>
                <w:lang w:eastAsia="nl-NL"/>
                <w14:ligatures w14:val="none"/>
              </w:rPr>
              <w:t>arbo</w:t>
            </w:r>
            <w:proofErr w:type="spellEnd"/>
            <w:r w:rsidRPr="00E03C18">
              <w:rPr>
                <w:rFonts w:ascii="Segoe UI" w:eastAsia="Times New Roman" w:hAnsi="Segoe UI" w:cs="Segoe UI"/>
                <w:b/>
                <w:bCs/>
                <w:kern w:val="0"/>
                <w:sz w:val="16"/>
                <w:szCs w:val="16"/>
                <w:lang w:eastAsia="nl-NL"/>
                <w14:ligatures w14:val="none"/>
              </w:rPr>
              <w:t xml:space="preserve"> en veiligheid </w:t>
            </w:r>
            <w:r w:rsidRPr="00E03C18">
              <w:rPr>
                <w:rFonts w:ascii="Segoe UI" w:eastAsia="Times New Roman" w:hAnsi="Segoe UI" w:cs="Segoe UI"/>
                <w:kern w:val="0"/>
                <w:sz w:val="16"/>
                <w:szCs w:val="16"/>
                <w:lang w:eastAsia="nl-NL"/>
                <w14:ligatures w14:val="none"/>
              </w:rPr>
              <w:t> </w:t>
            </w:r>
          </w:p>
          <w:p w14:paraId="69FF087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Theorie praktijkdeel en onkruidherkenning</w:t>
            </w:r>
            <w:r w:rsidRPr="00E03C18">
              <w:rPr>
                <w:rFonts w:ascii="Segoe UI" w:eastAsia="Times New Roman" w:hAnsi="Segoe UI" w:cs="Segoe UI"/>
                <w:kern w:val="0"/>
                <w:sz w:val="16"/>
                <w:szCs w:val="16"/>
                <w:lang w:eastAsia="nl-NL"/>
                <w14:ligatures w14:val="none"/>
              </w:rPr>
              <w:t> </w:t>
            </w:r>
          </w:p>
        </w:tc>
        <w:tc>
          <w:tcPr>
            <w:tcW w:w="213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77F41BE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H9: Techniek gewasbescherming </w:t>
            </w:r>
          </w:p>
          <w:p w14:paraId="6ADEB3D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9 techniek gewasbescherming</w:t>
            </w:r>
            <w:r w:rsidRPr="00E03C18">
              <w:rPr>
                <w:rFonts w:ascii="Segoe UI" w:eastAsia="Times New Roman" w:hAnsi="Segoe UI" w:cs="Segoe UI"/>
                <w:kern w:val="0"/>
                <w:sz w:val="16"/>
                <w:szCs w:val="16"/>
                <w:lang w:eastAsia="nl-NL"/>
                <w14:ligatures w14:val="none"/>
              </w:rPr>
              <w:t> </w:t>
            </w:r>
          </w:p>
          <w:p w14:paraId="7CA56FE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Excursie</w:t>
            </w:r>
            <w:r w:rsidRPr="00E03C18">
              <w:rPr>
                <w:rFonts w:ascii="Segoe UI" w:eastAsia="Times New Roman" w:hAnsi="Segoe UI" w:cs="Segoe UI"/>
                <w:kern w:val="0"/>
                <w:sz w:val="16"/>
                <w:szCs w:val="16"/>
                <w:lang w:eastAsia="nl-NL"/>
                <w14:ligatures w14:val="none"/>
              </w:rPr>
              <w:t> </w:t>
            </w:r>
          </w:p>
        </w:tc>
      </w:tr>
    </w:tbl>
    <w:p w14:paraId="5EB4837D"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 </w:t>
      </w:r>
    </w:p>
    <w:p w14:paraId="4E2548B9"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 </w:t>
      </w:r>
    </w:p>
    <w:p w14:paraId="0763B3C8"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 </w:t>
      </w:r>
    </w:p>
    <w:p w14:paraId="16F4B994" w14:textId="77777777" w:rsidR="00E03C18" w:rsidRPr="00E03C18" w:rsidRDefault="00E03C18" w:rsidP="00E03C18">
      <w:pPr>
        <w:spacing w:after="0" w:line="240" w:lineRule="auto"/>
        <w:ind w:firstLine="1065"/>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 </w:t>
      </w:r>
    </w:p>
    <w:p w14:paraId="458025E7"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1"/>
        <w:gridCol w:w="793"/>
        <w:gridCol w:w="2247"/>
        <w:gridCol w:w="2002"/>
        <w:gridCol w:w="2048"/>
        <w:gridCol w:w="1860"/>
        <w:gridCol w:w="2520"/>
        <w:gridCol w:w="575"/>
      </w:tblGrid>
      <w:tr w:rsidR="00E03C18" w:rsidRPr="00E03C18" w14:paraId="06E93D70" w14:textId="77777777" w:rsidTr="00E03C18">
        <w:trPr>
          <w:gridAfter w:val="1"/>
          <w:wAfter w:w="480" w:type="dxa"/>
          <w:trHeight w:val="300"/>
        </w:trPr>
        <w:tc>
          <w:tcPr>
            <w:tcW w:w="2715" w:type="dxa"/>
            <w:gridSpan w:val="2"/>
            <w:tcBorders>
              <w:top w:val="single" w:sz="6" w:space="0" w:color="999999"/>
              <w:left w:val="single" w:sz="6" w:space="0" w:color="999999"/>
              <w:bottom w:val="single" w:sz="12" w:space="0" w:color="666666"/>
              <w:right w:val="single" w:sz="6" w:space="0" w:color="999999"/>
            </w:tcBorders>
            <w:shd w:val="clear" w:color="auto" w:fill="auto"/>
            <w:hideMark/>
          </w:tcPr>
          <w:p w14:paraId="603ADF2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Module: 2.2 Teelt</w:t>
            </w:r>
            <w:r w:rsidRPr="00E03C18">
              <w:rPr>
                <w:rFonts w:ascii="Verdana" w:eastAsia="Times New Roman" w:hAnsi="Verdana" w:cs="Times New Roman"/>
                <w:kern w:val="0"/>
                <w:sz w:val="16"/>
                <w:szCs w:val="16"/>
                <w:lang w:eastAsia="nl-NL"/>
                <w14:ligatures w14:val="none"/>
              </w:rPr>
              <w:t> </w:t>
            </w:r>
          </w:p>
        </w:tc>
        <w:tc>
          <w:tcPr>
            <w:tcW w:w="11040" w:type="dxa"/>
            <w:gridSpan w:val="5"/>
            <w:tcBorders>
              <w:top w:val="single" w:sz="6" w:space="0" w:color="999999"/>
              <w:left w:val="single" w:sz="6" w:space="0" w:color="999999"/>
              <w:bottom w:val="single" w:sz="12" w:space="0" w:color="666666"/>
              <w:right w:val="single" w:sz="6" w:space="0" w:color="999999"/>
            </w:tcBorders>
            <w:shd w:val="clear" w:color="auto" w:fill="auto"/>
            <w:hideMark/>
          </w:tcPr>
          <w:p w14:paraId="4D903CB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 Thema: cursus theorie gewasbescherming.</w:t>
            </w:r>
            <w:r w:rsidRPr="00E03C18">
              <w:rPr>
                <w:rFonts w:ascii="Verdana" w:eastAsia="Times New Roman" w:hAnsi="Verdana" w:cs="Times New Roman"/>
                <w:kern w:val="0"/>
                <w:sz w:val="16"/>
                <w:szCs w:val="16"/>
                <w:lang w:eastAsia="nl-NL"/>
                <w14:ligatures w14:val="none"/>
              </w:rPr>
              <w:t> </w:t>
            </w:r>
          </w:p>
          <w:p w14:paraId="3175953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0A8CB7D4" w14:textId="77777777" w:rsidTr="00E03C18">
        <w:trPr>
          <w:trHeight w:val="300"/>
        </w:trPr>
        <w:tc>
          <w:tcPr>
            <w:tcW w:w="2130" w:type="dxa"/>
            <w:tcBorders>
              <w:top w:val="single" w:sz="6" w:space="0" w:color="999999"/>
              <w:left w:val="single" w:sz="6" w:space="0" w:color="999999"/>
              <w:bottom w:val="single" w:sz="12" w:space="0" w:color="666666"/>
              <w:right w:val="single" w:sz="6" w:space="0" w:color="999999"/>
            </w:tcBorders>
            <w:shd w:val="clear" w:color="auto" w:fill="auto"/>
            <w:hideMark/>
          </w:tcPr>
          <w:p w14:paraId="3CE6B3D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 </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12" w:space="0" w:color="666666"/>
              <w:right w:val="single" w:sz="6" w:space="0" w:color="999999"/>
            </w:tcBorders>
            <w:shd w:val="clear" w:color="auto" w:fill="auto"/>
            <w:hideMark/>
          </w:tcPr>
          <w:p w14:paraId="798E749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6</w:t>
            </w:r>
            <w:r w:rsidRPr="00E03C18">
              <w:rPr>
                <w:rFonts w:ascii="Verdana" w:eastAsia="Times New Roman" w:hAnsi="Verdana" w:cs="Times New Roman"/>
                <w:kern w:val="0"/>
                <w:sz w:val="16"/>
                <w:szCs w:val="16"/>
                <w:lang w:eastAsia="nl-NL"/>
                <w14:ligatures w14:val="none"/>
              </w:rPr>
              <w:t> </w:t>
            </w:r>
          </w:p>
        </w:tc>
        <w:tc>
          <w:tcPr>
            <w:tcW w:w="2565" w:type="dxa"/>
            <w:tcBorders>
              <w:top w:val="single" w:sz="6" w:space="0" w:color="999999"/>
              <w:left w:val="single" w:sz="6" w:space="0" w:color="999999"/>
              <w:bottom w:val="single" w:sz="12" w:space="0" w:color="666666"/>
              <w:right w:val="single" w:sz="6" w:space="0" w:color="999999"/>
            </w:tcBorders>
            <w:shd w:val="clear" w:color="auto" w:fill="auto"/>
            <w:hideMark/>
          </w:tcPr>
          <w:p w14:paraId="691B4F6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7 </w:t>
            </w:r>
            <w:r w:rsidRPr="00E03C18">
              <w:rPr>
                <w:rFonts w:ascii="Verdana" w:eastAsia="Times New Roman" w:hAnsi="Verdana" w:cs="Times New Roman"/>
                <w:kern w:val="0"/>
                <w:sz w:val="16"/>
                <w:szCs w:val="16"/>
                <w:lang w:eastAsia="nl-NL"/>
                <w14:ligatures w14:val="none"/>
              </w:rPr>
              <w:t> </w:t>
            </w:r>
          </w:p>
        </w:tc>
        <w:tc>
          <w:tcPr>
            <w:tcW w:w="2655" w:type="dxa"/>
            <w:tcBorders>
              <w:top w:val="single" w:sz="6" w:space="0" w:color="999999"/>
              <w:left w:val="single" w:sz="6" w:space="0" w:color="999999"/>
              <w:bottom w:val="single" w:sz="12" w:space="0" w:color="666666"/>
              <w:right w:val="single" w:sz="6" w:space="0" w:color="999999"/>
            </w:tcBorders>
            <w:shd w:val="clear" w:color="auto" w:fill="auto"/>
            <w:hideMark/>
          </w:tcPr>
          <w:p w14:paraId="57C2AD3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8 </w:t>
            </w:r>
            <w:r w:rsidRPr="00E03C18">
              <w:rPr>
                <w:rFonts w:ascii="Verdana" w:eastAsia="Times New Roman" w:hAnsi="Verdana" w:cs="Times New Roman"/>
                <w:kern w:val="0"/>
                <w:sz w:val="16"/>
                <w:szCs w:val="16"/>
                <w:lang w:eastAsia="nl-NL"/>
                <w14:ligatures w14:val="none"/>
              </w:rPr>
              <w:t> </w:t>
            </w:r>
          </w:p>
        </w:tc>
        <w:tc>
          <w:tcPr>
            <w:tcW w:w="2220" w:type="dxa"/>
            <w:tcBorders>
              <w:top w:val="single" w:sz="6" w:space="0" w:color="999999"/>
              <w:left w:val="single" w:sz="6" w:space="0" w:color="999999"/>
              <w:bottom w:val="single" w:sz="12" w:space="0" w:color="666666"/>
              <w:right w:val="single" w:sz="6" w:space="0" w:color="999999"/>
            </w:tcBorders>
            <w:shd w:val="clear" w:color="auto" w:fill="auto"/>
            <w:hideMark/>
          </w:tcPr>
          <w:p w14:paraId="627CD02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9</w:t>
            </w:r>
            <w:r w:rsidRPr="00E03C18">
              <w:rPr>
                <w:rFonts w:ascii="Verdana" w:eastAsia="Times New Roman" w:hAnsi="Verdana" w:cs="Times New Roman"/>
                <w:kern w:val="0"/>
                <w:sz w:val="16"/>
                <w:szCs w:val="16"/>
                <w:lang w:eastAsia="nl-NL"/>
                <w14:ligatures w14:val="none"/>
              </w:rPr>
              <w:t> </w:t>
            </w:r>
          </w:p>
        </w:tc>
        <w:tc>
          <w:tcPr>
            <w:tcW w:w="2190" w:type="dxa"/>
            <w:gridSpan w:val="2"/>
            <w:tcBorders>
              <w:top w:val="single" w:sz="6" w:space="0" w:color="999999"/>
              <w:left w:val="single" w:sz="6" w:space="0" w:color="999999"/>
              <w:bottom w:val="single" w:sz="12" w:space="0" w:color="666666"/>
              <w:right w:val="single" w:sz="6" w:space="0" w:color="999999"/>
            </w:tcBorders>
            <w:shd w:val="clear" w:color="auto" w:fill="auto"/>
            <w:hideMark/>
          </w:tcPr>
          <w:p w14:paraId="694B587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Week 10</w:t>
            </w:r>
            <w:r w:rsidRPr="00E03C18">
              <w:rPr>
                <w:rFonts w:ascii="Verdana" w:eastAsia="Times New Roman" w:hAnsi="Verdana" w:cs="Times New Roman"/>
                <w:kern w:val="0"/>
                <w:sz w:val="16"/>
                <w:szCs w:val="16"/>
                <w:lang w:eastAsia="nl-NL"/>
                <w14:ligatures w14:val="none"/>
              </w:rPr>
              <w:t> </w:t>
            </w:r>
          </w:p>
        </w:tc>
      </w:tr>
      <w:tr w:rsidR="00E03C18" w:rsidRPr="00E03C18" w14:paraId="1CF4BE8D"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5374EC2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Leerdoelen n2</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4794471E" w14:textId="77777777" w:rsidR="00E03C18" w:rsidRPr="00E03C18" w:rsidRDefault="00E03C18" w:rsidP="00645784">
            <w:pPr>
              <w:numPr>
                <w:ilvl w:val="0"/>
                <w:numId w:val="50"/>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i/>
                <w:iCs/>
                <w:kern w:val="0"/>
                <w:sz w:val="16"/>
                <w:szCs w:val="16"/>
                <w:lang w:eastAsia="nl-NL"/>
                <w14:ligatures w14:val="none"/>
              </w:rPr>
              <w:t>De student is op de hoogte van de verschillende registratie mogelijkheden binnen de gewasbescherming.</w:t>
            </w:r>
            <w:r w:rsidRPr="00E03C18">
              <w:rPr>
                <w:rFonts w:ascii="Segoe UI" w:eastAsia="Times New Roman" w:hAnsi="Segoe UI" w:cs="Segoe UI"/>
                <w:kern w:val="0"/>
                <w:sz w:val="16"/>
                <w:szCs w:val="16"/>
                <w:lang w:eastAsia="nl-NL"/>
                <w14:ligatures w14:val="none"/>
              </w:rPr>
              <w:t> </w:t>
            </w:r>
          </w:p>
          <w:p w14:paraId="1E793785" w14:textId="77777777" w:rsidR="00E03C18" w:rsidRPr="00E03C18" w:rsidRDefault="00E03C18" w:rsidP="00645784">
            <w:pPr>
              <w:numPr>
                <w:ilvl w:val="0"/>
                <w:numId w:val="51"/>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i/>
                <w:iCs/>
                <w:kern w:val="0"/>
                <w:sz w:val="16"/>
                <w:szCs w:val="16"/>
                <w:lang w:eastAsia="nl-NL"/>
                <w14:ligatures w14:val="none"/>
              </w:rPr>
              <w:t>De student is in staat om een berekening te maken voor het doseren van het middel.</w:t>
            </w: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2B53B931" w14:textId="77777777" w:rsidR="00E03C18" w:rsidRPr="00E03C18" w:rsidRDefault="00E03C18" w:rsidP="00645784">
            <w:pPr>
              <w:numPr>
                <w:ilvl w:val="0"/>
                <w:numId w:val="52"/>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aan het eind van de week in staat om uit te benoemen hoe je </w:t>
            </w:r>
            <w:proofErr w:type="spellStart"/>
            <w:r w:rsidRPr="00E03C18">
              <w:rPr>
                <w:rFonts w:ascii="Segoe UI" w:eastAsia="Times New Roman" w:hAnsi="Segoe UI" w:cs="Segoe UI"/>
                <w:kern w:val="0"/>
                <w:sz w:val="16"/>
                <w:szCs w:val="16"/>
                <w:lang w:eastAsia="nl-NL"/>
                <w14:ligatures w14:val="none"/>
              </w:rPr>
              <w:t>spuitapperatuur</w:t>
            </w:r>
            <w:proofErr w:type="spellEnd"/>
            <w:r w:rsidRPr="00E03C18">
              <w:rPr>
                <w:rFonts w:ascii="Segoe UI" w:eastAsia="Times New Roman" w:hAnsi="Segoe UI" w:cs="Segoe UI"/>
                <w:kern w:val="0"/>
                <w:sz w:val="16"/>
                <w:szCs w:val="16"/>
                <w:lang w:eastAsia="nl-NL"/>
                <w14:ligatures w14:val="none"/>
              </w:rPr>
              <w:t xml:space="preserve"> moet reinigen </w:t>
            </w:r>
          </w:p>
          <w:p w14:paraId="45F45867" w14:textId="77777777" w:rsidR="00E03C18" w:rsidRPr="00E03C18" w:rsidRDefault="00E03C18" w:rsidP="00645784">
            <w:pPr>
              <w:numPr>
                <w:ilvl w:val="0"/>
                <w:numId w:val="53"/>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aan het eind van de week in staat om de </w:t>
            </w:r>
            <w:proofErr w:type="spellStart"/>
            <w:r w:rsidRPr="00E03C18">
              <w:rPr>
                <w:rFonts w:ascii="Segoe UI" w:eastAsia="Times New Roman" w:hAnsi="Segoe UI" w:cs="Segoe UI"/>
                <w:kern w:val="0"/>
                <w:sz w:val="16"/>
                <w:szCs w:val="16"/>
                <w:lang w:eastAsia="nl-NL"/>
                <w14:ligatures w14:val="none"/>
              </w:rPr>
              <w:t>de</w:t>
            </w:r>
            <w:proofErr w:type="spellEnd"/>
            <w:r w:rsidRPr="00E03C18">
              <w:rPr>
                <w:rFonts w:ascii="Segoe UI" w:eastAsia="Times New Roman" w:hAnsi="Segoe UI" w:cs="Segoe UI"/>
                <w:kern w:val="0"/>
                <w:sz w:val="16"/>
                <w:szCs w:val="16"/>
                <w:lang w:eastAsia="nl-NL"/>
                <w14:ligatures w14:val="none"/>
              </w:rPr>
              <w:t xml:space="preserve"> werking van een </w:t>
            </w:r>
            <w:proofErr w:type="spellStart"/>
            <w:r w:rsidRPr="00E03C18">
              <w:rPr>
                <w:rFonts w:ascii="Segoe UI" w:eastAsia="Times New Roman" w:hAnsi="Segoe UI" w:cs="Segoe UI"/>
                <w:kern w:val="0"/>
                <w:sz w:val="16"/>
                <w:szCs w:val="16"/>
                <w:lang w:eastAsia="nl-NL"/>
                <w14:ligatures w14:val="none"/>
              </w:rPr>
              <w:t>rugspuit</w:t>
            </w:r>
            <w:proofErr w:type="spellEnd"/>
            <w:r w:rsidRPr="00E03C18">
              <w:rPr>
                <w:rFonts w:ascii="Segoe UI" w:eastAsia="Times New Roman" w:hAnsi="Segoe UI" w:cs="Segoe UI"/>
                <w:kern w:val="0"/>
                <w:sz w:val="16"/>
                <w:szCs w:val="16"/>
                <w:lang w:eastAsia="nl-NL"/>
                <w14:ligatures w14:val="none"/>
              </w:rPr>
              <w:t xml:space="preserve"> , veldspuit en spuitrobot uit te beschrijven </w:t>
            </w:r>
          </w:p>
          <w:p w14:paraId="49F04BD2" w14:textId="77777777" w:rsidR="00E03C18" w:rsidRPr="00E03C18" w:rsidRDefault="00E03C18" w:rsidP="00645784">
            <w:pPr>
              <w:numPr>
                <w:ilvl w:val="0"/>
                <w:numId w:val="54"/>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loop/</w:t>
            </w:r>
            <w:proofErr w:type="spellStart"/>
            <w:r w:rsidRPr="00E03C18">
              <w:rPr>
                <w:rFonts w:ascii="Segoe UI" w:eastAsia="Times New Roman" w:hAnsi="Segoe UI" w:cs="Segoe UI"/>
                <w:kern w:val="0"/>
                <w:sz w:val="16"/>
                <w:szCs w:val="16"/>
                <w:lang w:eastAsia="nl-NL"/>
                <w14:ligatures w14:val="none"/>
              </w:rPr>
              <w:t>rijroutevan</w:t>
            </w:r>
            <w:proofErr w:type="spellEnd"/>
            <w:r w:rsidRPr="00E03C18">
              <w:rPr>
                <w:rFonts w:ascii="Segoe UI" w:eastAsia="Times New Roman" w:hAnsi="Segoe UI" w:cs="Segoe UI"/>
                <w:kern w:val="0"/>
                <w:sz w:val="16"/>
                <w:szCs w:val="16"/>
                <w:lang w:eastAsia="nl-NL"/>
                <w14:ligatures w14:val="none"/>
              </w:rPr>
              <w:t xml:space="preserve"> een bespuiting te kunnen herkennen </w:t>
            </w:r>
          </w:p>
          <w:p w14:paraId="2299A06A" w14:textId="77777777" w:rsidR="00E03C18" w:rsidRPr="00E03C18" w:rsidRDefault="00E03C18" w:rsidP="00645784">
            <w:pPr>
              <w:numPr>
                <w:ilvl w:val="0"/>
                <w:numId w:val="55"/>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lastRenderedPageBreak/>
              <w:t>De student is aan het eind van de week in staat om drie principes van selectieve gewasbescherming benoemen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7AABD64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lastRenderedPageBreak/>
              <w:t> </w:t>
            </w:r>
          </w:p>
          <w:p w14:paraId="2D483E7B" w14:textId="77777777" w:rsidR="00E03C18" w:rsidRPr="00E03C18" w:rsidRDefault="00E03C18" w:rsidP="00645784">
            <w:pPr>
              <w:numPr>
                <w:ilvl w:val="0"/>
                <w:numId w:val="56"/>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verschillende onkruiden van open teelten te herkennen. </w:t>
            </w:r>
          </w:p>
          <w:p w14:paraId="4791C2AF" w14:textId="77777777" w:rsidR="00E03C18" w:rsidRPr="00E03C18" w:rsidRDefault="00E03C18" w:rsidP="00645784">
            <w:pPr>
              <w:numPr>
                <w:ilvl w:val="0"/>
                <w:numId w:val="57"/>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verschillende virussen en plagen te onderscheiden binnen de akkerbouw </w:t>
            </w:r>
          </w:p>
          <w:p w14:paraId="3DE690C9" w14:textId="77777777" w:rsidR="00E03C18" w:rsidRPr="00E03C18" w:rsidRDefault="00E03C18" w:rsidP="00645784">
            <w:pPr>
              <w:numPr>
                <w:ilvl w:val="0"/>
                <w:numId w:val="58"/>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de theorie toe te passen in de praktijk.  </w:t>
            </w:r>
          </w:p>
          <w:p w14:paraId="514D475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lastRenderedPageBreak/>
              <w:t> </w:t>
            </w:r>
          </w:p>
          <w:p w14:paraId="1CB7742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44F0E7CC" w14:textId="77777777" w:rsidR="00E03C18" w:rsidRPr="00E03C18" w:rsidRDefault="00E03C18" w:rsidP="00645784">
            <w:pPr>
              <w:numPr>
                <w:ilvl w:val="0"/>
                <w:numId w:val="59"/>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lastRenderedPageBreak/>
              <w:t>De student beheerst alle theorie van de voorgaande weken.  </w:t>
            </w:r>
          </w:p>
          <w:p w14:paraId="68F943D7" w14:textId="77777777" w:rsidR="00E03C18" w:rsidRPr="00E03C18" w:rsidRDefault="00E03C18" w:rsidP="00645784">
            <w:pPr>
              <w:numPr>
                <w:ilvl w:val="0"/>
                <w:numId w:val="60"/>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heeft in geval van een opdracht een opzet gemaakt.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3DAC7AE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Voorbereiding voor en afronding van de module </w:t>
            </w:r>
          </w:p>
        </w:tc>
      </w:tr>
      <w:tr w:rsidR="00E03C18" w:rsidRPr="00E03C18" w14:paraId="73CA8887"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743EE2A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Leerdoelen aanvullend N3</w:t>
            </w:r>
            <w:r w:rsidRPr="00E03C18">
              <w:rPr>
                <w:rFonts w:ascii="Verdana" w:eastAsia="Times New Roman" w:hAnsi="Verdana" w:cs="Times New Roman"/>
                <w:kern w:val="0"/>
                <w:sz w:val="16"/>
                <w:szCs w:val="16"/>
                <w:lang w:eastAsia="nl-NL"/>
                <w14:ligatures w14:val="none"/>
              </w:rPr>
              <w:t> </w:t>
            </w:r>
          </w:p>
          <w:p w14:paraId="2B8988F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565942D3" w14:textId="77777777" w:rsidR="00E03C18" w:rsidRPr="00E03C18" w:rsidRDefault="00E03C18" w:rsidP="00645784">
            <w:pPr>
              <w:numPr>
                <w:ilvl w:val="0"/>
                <w:numId w:val="61"/>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op de hoogte van de verschillende registratie mogelijkheden binnen de gewasbescherming. </w:t>
            </w:r>
          </w:p>
          <w:p w14:paraId="39658E97" w14:textId="77777777" w:rsidR="00E03C18" w:rsidRPr="00E03C18" w:rsidRDefault="00E03C18" w:rsidP="00645784">
            <w:pPr>
              <w:numPr>
                <w:ilvl w:val="0"/>
                <w:numId w:val="62"/>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de beheer en registratie processen op het BPV-bedrijf toe te lichten.  </w:t>
            </w:r>
          </w:p>
          <w:p w14:paraId="081C0CF4" w14:textId="77777777" w:rsidR="00E03C18" w:rsidRPr="00E03C18" w:rsidRDefault="00E03C18" w:rsidP="00645784">
            <w:pPr>
              <w:numPr>
                <w:ilvl w:val="0"/>
                <w:numId w:val="63"/>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op de hoogte van de </w:t>
            </w:r>
            <w:proofErr w:type="spellStart"/>
            <w:r w:rsidRPr="00E03C18">
              <w:rPr>
                <w:rFonts w:ascii="Segoe UI" w:eastAsia="Times New Roman" w:hAnsi="Segoe UI" w:cs="Segoe UI"/>
                <w:kern w:val="0"/>
                <w:sz w:val="16"/>
                <w:szCs w:val="16"/>
                <w:lang w:eastAsia="nl-NL"/>
                <w14:ligatures w14:val="none"/>
              </w:rPr>
              <w:t>de</w:t>
            </w:r>
            <w:proofErr w:type="spellEnd"/>
            <w:r w:rsidRPr="00E03C18">
              <w:rPr>
                <w:rFonts w:ascii="Segoe UI" w:eastAsia="Times New Roman" w:hAnsi="Segoe UI" w:cs="Segoe UI"/>
                <w:kern w:val="0"/>
                <w:sz w:val="16"/>
                <w:szCs w:val="16"/>
                <w:lang w:eastAsia="nl-NL"/>
                <w14:ligatures w14:val="none"/>
              </w:rPr>
              <w:t xml:space="preserve"> controles van verschillende instanties betreffende de spuitlicentie/landbouwspuit.  </w:t>
            </w:r>
          </w:p>
          <w:p w14:paraId="372994CE" w14:textId="77777777" w:rsidR="00E03C18" w:rsidRPr="00E03C18" w:rsidRDefault="00E03C18" w:rsidP="00645784">
            <w:pPr>
              <w:numPr>
                <w:ilvl w:val="0"/>
                <w:numId w:val="64"/>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een berekening te maken voor het doseren van het middel. </w:t>
            </w:r>
          </w:p>
          <w:p w14:paraId="513E641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6192F4F0" w14:textId="77777777" w:rsidR="00E03C18" w:rsidRPr="00E03C18" w:rsidRDefault="00E03C18" w:rsidP="00645784">
            <w:pPr>
              <w:numPr>
                <w:ilvl w:val="0"/>
                <w:numId w:val="65"/>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aan het eind van de week in staat om uit te leggen hoe je </w:t>
            </w:r>
            <w:proofErr w:type="spellStart"/>
            <w:r w:rsidRPr="00E03C18">
              <w:rPr>
                <w:rFonts w:ascii="Segoe UI" w:eastAsia="Times New Roman" w:hAnsi="Segoe UI" w:cs="Segoe UI"/>
                <w:kern w:val="0"/>
                <w:sz w:val="16"/>
                <w:szCs w:val="16"/>
                <w:lang w:eastAsia="nl-NL"/>
                <w14:ligatures w14:val="none"/>
              </w:rPr>
              <w:t>spuitapperatuur</w:t>
            </w:r>
            <w:proofErr w:type="spellEnd"/>
            <w:r w:rsidRPr="00E03C18">
              <w:rPr>
                <w:rFonts w:ascii="Segoe UI" w:eastAsia="Times New Roman" w:hAnsi="Segoe UI" w:cs="Segoe UI"/>
                <w:kern w:val="0"/>
                <w:sz w:val="16"/>
                <w:szCs w:val="16"/>
                <w:lang w:eastAsia="nl-NL"/>
                <w14:ligatures w14:val="none"/>
              </w:rPr>
              <w:t xml:space="preserve"> moet reinigen </w:t>
            </w:r>
          </w:p>
          <w:p w14:paraId="5DCB7D91" w14:textId="77777777" w:rsidR="00E03C18" w:rsidRPr="00E03C18" w:rsidRDefault="00E03C18" w:rsidP="00645784">
            <w:pPr>
              <w:numPr>
                <w:ilvl w:val="0"/>
                <w:numId w:val="66"/>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 xml:space="preserve">De student is aan het eind van de week in staat om de </w:t>
            </w:r>
            <w:proofErr w:type="spellStart"/>
            <w:r w:rsidRPr="00E03C18">
              <w:rPr>
                <w:rFonts w:ascii="Segoe UI" w:eastAsia="Times New Roman" w:hAnsi="Segoe UI" w:cs="Segoe UI"/>
                <w:kern w:val="0"/>
                <w:sz w:val="16"/>
                <w:szCs w:val="16"/>
                <w:lang w:eastAsia="nl-NL"/>
                <w14:ligatures w14:val="none"/>
              </w:rPr>
              <w:t>de</w:t>
            </w:r>
            <w:proofErr w:type="spellEnd"/>
            <w:r w:rsidRPr="00E03C18">
              <w:rPr>
                <w:rFonts w:ascii="Segoe UI" w:eastAsia="Times New Roman" w:hAnsi="Segoe UI" w:cs="Segoe UI"/>
                <w:kern w:val="0"/>
                <w:sz w:val="16"/>
                <w:szCs w:val="16"/>
                <w:lang w:eastAsia="nl-NL"/>
                <w14:ligatures w14:val="none"/>
              </w:rPr>
              <w:t xml:space="preserve"> werking van een </w:t>
            </w:r>
            <w:proofErr w:type="spellStart"/>
            <w:r w:rsidRPr="00E03C18">
              <w:rPr>
                <w:rFonts w:ascii="Segoe UI" w:eastAsia="Times New Roman" w:hAnsi="Segoe UI" w:cs="Segoe UI"/>
                <w:kern w:val="0"/>
                <w:sz w:val="16"/>
                <w:szCs w:val="16"/>
                <w:lang w:eastAsia="nl-NL"/>
                <w14:ligatures w14:val="none"/>
              </w:rPr>
              <w:t>rugspuit</w:t>
            </w:r>
            <w:proofErr w:type="spellEnd"/>
            <w:r w:rsidRPr="00E03C18">
              <w:rPr>
                <w:rFonts w:ascii="Segoe UI" w:eastAsia="Times New Roman" w:hAnsi="Segoe UI" w:cs="Segoe UI"/>
                <w:kern w:val="0"/>
                <w:sz w:val="16"/>
                <w:szCs w:val="16"/>
                <w:lang w:eastAsia="nl-NL"/>
                <w14:ligatures w14:val="none"/>
              </w:rPr>
              <w:t xml:space="preserve"> , veldspuit en spuitrobot uit te leggen </w:t>
            </w:r>
          </w:p>
          <w:p w14:paraId="629D1078" w14:textId="77777777" w:rsidR="00E03C18" w:rsidRPr="00E03C18" w:rsidRDefault="00E03C18" w:rsidP="00645784">
            <w:pPr>
              <w:numPr>
                <w:ilvl w:val="0"/>
                <w:numId w:val="67"/>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de loop/</w:t>
            </w:r>
            <w:proofErr w:type="spellStart"/>
            <w:r w:rsidRPr="00E03C18">
              <w:rPr>
                <w:rFonts w:ascii="Segoe UI" w:eastAsia="Times New Roman" w:hAnsi="Segoe UI" w:cs="Segoe UI"/>
                <w:kern w:val="0"/>
                <w:sz w:val="16"/>
                <w:szCs w:val="16"/>
                <w:lang w:eastAsia="nl-NL"/>
                <w14:ligatures w14:val="none"/>
              </w:rPr>
              <w:t>rijroutevan</w:t>
            </w:r>
            <w:proofErr w:type="spellEnd"/>
            <w:r w:rsidRPr="00E03C18">
              <w:rPr>
                <w:rFonts w:ascii="Segoe UI" w:eastAsia="Times New Roman" w:hAnsi="Segoe UI" w:cs="Segoe UI"/>
                <w:kern w:val="0"/>
                <w:sz w:val="16"/>
                <w:szCs w:val="16"/>
                <w:lang w:eastAsia="nl-NL"/>
                <w14:ligatures w14:val="none"/>
              </w:rPr>
              <w:t xml:space="preserve"> een bespuiting te kunnen bepalen </w:t>
            </w:r>
          </w:p>
          <w:p w14:paraId="3E8DC1E8" w14:textId="77777777" w:rsidR="00E03C18" w:rsidRPr="00E03C18" w:rsidRDefault="00E03C18" w:rsidP="00645784">
            <w:pPr>
              <w:numPr>
                <w:ilvl w:val="0"/>
                <w:numId w:val="68"/>
              </w:numPr>
              <w:spacing w:after="0" w:line="240" w:lineRule="auto"/>
              <w:ind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aan het eind van de week in staat om drie principes van selectieve gewasbescherming benoemen en de werking uit te leggen </w:t>
            </w:r>
          </w:p>
          <w:p w14:paraId="5F54B3D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lastRenderedPageBreak/>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4F84927A" w14:textId="77777777" w:rsidR="00E03C18" w:rsidRPr="00E03C18" w:rsidRDefault="00E03C18" w:rsidP="00645784">
            <w:pPr>
              <w:numPr>
                <w:ilvl w:val="0"/>
                <w:numId w:val="69"/>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lastRenderedPageBreak/>
              <w:t>De student is in staat om verschillende onkruiden van open teelten te herkennen. </w:t>
            </w:r>
          </w:p>
          <w:p w14:paraId="2BF43BD2" w14:textId="77777777" w:rsidR="00E03C18" w:rsidRPr="00E03C18" w:rsidRDefault="00E03C18" w:rsidP="00645784">
            <w:pPr>
              <w:numPr>
                <w:ilvl w:val="0"/>
                <w:numId w:val="70"/>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verschillende virussen en plagen te onderscheiden binnen de akkerbouw </w:t>
            </w:r>
          </w:p>
          <w:p w14:paraId="53A7B789" w14:textId="77777777" w:rsidR="00E03C18" w:rsidRPr="00E03C18" w:rsidRDefault="00E03C18" w:rsidP="00645784">
            <w:pPr>
              <w:numPr>
                <w:ilvl w:val="0"/>
                <w:numId w:val="71"/>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de theorie toe te passen in de praktijk. </w:t>
            </w:r>
          </w:p>
          <w:p w14:paraId="6438F13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778A9AC7" w14:textId="77777777" w:rsidR="00E03C18" w:rsidRPr="00E03C18" w:rsidRDefault="00E03C18" w:rsidP="00645784">
            <w:pPr>
              <w:numPr>
                <w:ilvl w:val="0"/>
                <w:numId w:val="72"/>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kern w:val="0"/>
                <w:sz w:val="16"/>
                <w:szCs w:val="16"/>
                <w:lang w:eastAsia="nl-NL"/>
                <w14:ligatures w14:val="none"/>
              </w:rPr>
              <w:t>De student is in staat om op basis van zijn/haar vergaarde kennis de oefentoets met een voldoende af te ronden.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1B60AF4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Voorbereiding voor en afronding van de module </w:t>
            </w:r>
          </w:p>
          <w:p w14:paraId="6731926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0B91CB59"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3BE4A0B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Leerdoelen aanvullend N4</w:t>
            </w:r>
            <w:r w:rsidRPr="00E03C18">
              <w:rPr>
                <w:rFonts w:ascii="Verdana" w:eastAsia="Times New Roman" w:hAnsi="Verdana" w:cs="Times New Roman"/>
                <w:kern w:val="0"/>
                <w:sz w:val="16"/>
                <w:szCs w:val="16"/>
                <w:lang w:eastAsia="nl-NL"/>
                <w14:ligatures w14:val="none"/>
              </w:rPr>
              <w:t> </w:t>
            </w:r>
          </w:p>
          <w:p w14:paraId="4CF5BE0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0A880BE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203E66D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Arial" w:eastAsia="Times New Roman" w:hAnsi="Arial" w:cs="Arial"/>
                <w:color w:val="374151"/>
                <w:kern w:val="0"/>
                <w:sz w:val="24"/>
                <w:szCs w:val="24"/>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14FBA3C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14C74EE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3D29E70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6C16B964"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7332BED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Inhoud</w:t>
            </w:r>
            <w:r w:rsidRPr="00E03C18">
              <w:rPr>
                <w:rFonts w:ascii="Verdana" w:eastAsia="Times New Roman" w:hAnsi="Verdana" w:cs="Times New Roman"/>
                <w:kern w:val="0"/>
                <w:sz w:val="16"/>
                <w:szCs w:val="16"/>
                <w:lang w:eastAsia="nl-NL"/>
                <w14:ligatures w14:val="none"/>
              </w:rPr>
              <w:t> </w:t>
            </w:r>
          </w:p>
          <w:p w14:paraId="7CD0301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59D1070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H1: Preventie en Milieu </w:t>
            </w:r>
          </w:p>
          <w:p w14:paraId="4307149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H2: Waarnemen </w:t>
            </w:r>
          </w:p>
          <w:p w14:paraId="01AEEE6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H3: Beslissen en regelgeving </w:t>
            </w:r>
          </w:p>
          <w:p w14:paraId="2EFBD82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0EA1277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7 beheer en registratie + Les 8 berekenen en doseren</w:t>
            </w: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5774E1E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H10: spuitapparatuur </w:t>
            </w:r>
          </w:p>
          <w:p w14:paraId="3A0ACED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4BAE780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Les 10 spuitapparatuur</w:t>
            </w:r>
            <w:r w:rsidRPr="00E03C18">
              <w:rPr>
                <w:rFonts w:ascii="Segoe UI" w:eastAsia="Times New Roman" w:hAnsi="Segoe UI" w:cs="Segoe UI"/>
                <w:kern w:val="0"/>
                <w:sz w:val="16"/>
                <w:szCs w:val="16"/>
                <w:lang w:eastAsia="nl-NL"/>
                <w14:ligatures w14:val="none"/>
              </w:rPr>
              <w:t> </w:t>
            </w:r>
          </w:p>
          <w:p w14:paraId="7F3FA7E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Praktijkles spuiten </w:t>
            </w:r>
            <w:r w:rsidRPr="00E03C18">
              <w:rPr>
                <w:rFonts w:ascii="Segoe UI" w:eastAsia="Times New Roman" w:hAnsi="Segoe UI" w:cs="Segoe UI"/>
                <w:kern w:val="0"/>
                <w:sz w:val="16"/>
                <w:szCs w:val="16"/>
                <w:lang w:eastAsia="nl-NL"/>
                <w14:ligatures w14:val="none"/>
              </w:rPr>
              <w:t> </w:t>
            </w:r>
          </w:p>
          <w:p w14:paraId="4818BFA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Excursie alternatieve/selectieve spuitmethode </w:t>
            </w:r>
            <w:r w:rsidRPr="00E03C18">
              <w:rPr>
                <w:rFonts w:ascii="Segoe UI" w:eastAsia="Times New Roman" w:hAnsi="Segoe UI" w:cs="Segoe UI"/>
                <w:kern w:val="0"/>
                <w:sz w:val="16"/>
                <w:szCs w:val="16"/>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787C493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xml:space="preserve">H6: </w:t>
            </w:r>
            <w:proofErr w:type="spellStart"/>
            <w:r w:rsidRPr="00E03C18">
              <w:rPr>
                <w:rFonts w:ascii="Segoe UI" w:eastAsia="Times New Roman" w:hAnsi="Segoe UI" w:cs="Segoe UI"/>
                <w:kern w:val="0"/>
                <w:sz w:val="16"/>
                <w:szCs w:val="16"/>
                <w:lang w:eastAsia="nl-NL"/>
                <w14:ligatures w14:val="none"/>
              </w:rPr>
              <w:t>arbo</w:t>
            </w:r>
            <w:proofErr w:type="spellEnd"/>
            <w:r w:rsidRPr="00E03C18">
              <w:rPr>
                <w:rFonts w:ascii="Segoe UI" w:eastAsia="Times New Roman" w:hAnsi="Segoe UI" w:cs="Segoe UI"/>
                <w:kern w:val="0"/>
                <w:sz w:val="16"/>
                <w:szCs w:val="16"/>
                <w:lang w:eastAsia="nl-NL"/>
                <w14:ligatures w14:val="none"/>
              </w:rPr>
              <w:t xml:space="preserve"> en veiligheid </w:t>
            </w:r>
          </w:p>
          <w:p w14:paraId="5312D3D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H7: Beheer en registratie </w:t>
            </w:r>
          </w:p>
          <w:p w14:paraId="1455FD4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41E277A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2814A92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Onkruidherkenning </w:t>
            </w:r>
            <w:r w:rsidRPr="00E03C18">
              <w:rPr>
                <w:rFonts w:ascii="Segoe UI" w:eastAsia="Times New Roman" w:hAnsi="Segoe UI" w:cs="Segoe UI"/>
                <w:kern w:val="0"/>
                <w:sz w:val="16"/>
                <w:szCs w:val="16"/>
                <w:lang w:eastAsia="nl-NL"/>
                <w14:ligatures w14:val="none"/>
              </w:rPr>
              <w:t> </w:t>
            </w:r>
          </w:p>
          <w:p w14:paraId="3BAAA14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Herhaling praktijk </w:t>
            </w:r>
            <w:r w:rsidRPr="00E03C18">
              <w:rPr>
                <w:rFonts w:ascii="Segoe UI" w:eastAsia="Times New Roman" w:hAnsi="Segoe UI" w:cs="Segoe UI"/>
                <w:kern w:val="0"/>
                <w:sz w:val="16"/>
                <w:szCs w:val="16"/>
                <w:lang w:eastAsia="nl-NL"/>
                <w14:ligatures w14:val="none"/>
              </w:rPr>
              <w:t>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1BF8EAC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H8: Berekenen dosering </w:t>
            </w:r>
          </w:p>
          <w:p w14:paraId="37543FB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H9: Techniek gewasbescherming </w:t>
            </w:r>
          </w:p>
          <w:p w14:paraId="361D44B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1BE3112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Oefentoets</w:t>
            </w:r>
            <w:r w:rsidRPr="00E03C18">
              <w:rPr>
                <w:rFonts w:ascii="Segoe UI" w:eastAsia="Times New Roman" w:hAnsi="Segoe UI" w:cs="Segoe UI"/>
                <w:kern w:val="0"/>
                <w:sz w:val="16"/>
                <w:szCs w:val="16"/>
                <w:lang w:eastAsia="nl-NL"/>
                <w14:ligatures w14:val="none"/>
              </w:rPr>
              <w:t> </w:t>
            </w:r>
          </w:p>
          <w:p w14:paraId="7114EC3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Herhaling </w:t>
            </w:r>
            <w:r w:rsidRPr="00E03C18">
              <w:rPr>
                <w:rFonts w:ascii="Segoe UI" w:eastAsia="Times New Roman" w:hAnsi="Segoe UI" w:cs="Segoe UI"/>
                <w:kern w:val="0"/>
                <w:sz w:val="16"/>
                <w:szCs w:val="16"/>
                <w:lang w:eastAsia="nl-NL"/>
                <w14:ligatures w14:val="none"/>
              </w:rPr>
              <w:t> </w:t>
            </w:r>
          </w:p>
          <w:p w14:paraId="4AB7C46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 xml:space="preserve">Verwerven feedback opdrachten </w:t>
            </w:r>
            <w:proofErr w:type="spellStart"/>
            <w:r w:rsidRPr="00E03C18">
              <w:rPr>
                <w:rFonts w:ascii="Segoe UI" w:eastAsia="Times New Roman" w:hAnsi="Segoe UI" w:cs="Segoe UI"/>
                <w:b/>
                <w:bCs/>
                <w:kern w:val="0"/>
                <w:sz w:val="16"/>
                <w:szCs w:val="16"/>
                <w:lang w:eastAsia="nl-NL"/>
                <w14:ligatures w14:val="none"/>
              </w:rPr>
              <w:t>niv</w:t>
            </w:r>
            <w:proofErr w:type="spellEnd"/>
            <w:r w:rsidRPr="00E03C18">
              <w:rPr>
                <w:rFonts w:ascii="Segoe UI" w:eastAsia="Times New Roman" w:hAnsi="Segoe UI" w:cs="Segoe UI"/>
                <w:b/>
                <w:bCs/>
                <w:kern w:val="0"/>
                <w:sz w:val="16"/>
                <w:szCs w:val="16"/>
                <w:lang w:eastAsia="nl-NL"/>
                <w14:ligatures w14:val="none"/>
              </w:rPr>
              <w:t xml:space="preserve"> 2</w:t>
            </w:r>
            <w:r w:rsidRPr="00E03C18">
              <w:rPr>
                <w:rFonts w:ascii="Segoe UI" w:eastAsia="Times New Roman" w:hAnsi="Segoe UI" w:cs="Segoe UI"/>
                <w:kern w:val="0"/>
                <w:sz w:val="16"/>
                <w:szCs w:val="16"/>
                <w:lang w:eastAsia="nl-NL"/>
                <w14:ligatures w14:val="none"/>
              </w:rPr>
              <w:t>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6F6F1D9" w14:textId="77777777" w:rsidR="00E03C18" w:rsidRPr="00E03C18" w:rsidRDefault="00E03C18" w:rsidP="00645784">
            <w:pPr>
              <w:numPr>
                <w:ilvl w:val="0"/>
                <w:numId w:val="73"/>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b/>
                <w:bCs/>
                <w:kern w:val="0"/>
                <w:sz w:val="16"/>
                <w:szCs w:val="16"/>
                <w:lang w:eastAsia="nl-NL"/>
                <w14:ligatures w14:val="none"/>
              </w:rPr>
              <w:t>Kennistoets gewasbeschermingstheorie </w:t>
            </w:r>
            <w:r w:rsidRPr="00E03C18">
              <w:rPr>
                <w:rFonts w:ascii="Segoe UI" w:eastAsia="Times New Roman" w:hAnsi="Segoe UI" w:cs="Segoe UI"/>
                <w:kern w:val="0"/>
                <w:sz w:val="16"/>
                <w:szCs w:val="16"/>
                <w:lang w:eastAsia="nl-NL"/>
                <w14:ligatures w14:val="none"/>
              </w:rPr>
              <w:t> </w:t>
            </w:r>
          </w:p>
          <w:p w14:paraId="4AA8D56B" w14:textId="77777777" w:rsidR="00E03C18" w:rsidRPr="00E03C18" w:rsidRDefault="00E03C18" w:rsidP="00645784">
            <w:pPr>
              <w:numPr>
                <w:ilvl w:val="0"/>
                <w:numId w:val="74"/>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b/>
                <w:bCs/>
                <w:kern w:val="0"/>
                <w:sz w:val="16"/>
                <w:szCs w:val="16"/>
                <w:lang w:eastAsia="nl-NL"/>
                <w14:ligatures w14:val="none"/>
              </w:rPr>
              <w:t>Praktijktentamen </w:t>
            </w:r>
            <w:r w:rsidRPr="00E03C18">
              <w:rPr>
                <w:rFonts w:ascii="Segoe UI" w:eastAsia="Times New Roman" w:hAnsi="Segoe UI" w:cs="Segoe UI"/>
                <w:kern w:val="0"/>
                <w:sz w:val="16"/>
                <w:szCs w:val="16"/>
                <w:lang w:eastAsia="nl-NL"/>
                <w14:ligatures w14:val="none"/>
              </w:rPr>
              <w:t> </w:t>
            </w:r>
          </w:p>
          <w:p w14:paraId="4A103D91" w14:textId="77777777" w:rsidR="00E03C18" w:rsidRPr="00E03C18" w:rsidRDefault="00E03C18" w:rsidP="00645784">
            <w:pPr>
              <w:numPr>
                <w:ilvl w:val="0"/>
                <w:numId w:val="75"/>
              </w:numPr>
              <w:spacing w:after="0" w:line="240" w:lineRule="auto"/>
              <w:ind w:left="1080" w:firstLine="0"/>
              <w:textAlignment w:val="baseline"/>
              <w:rPr>
                <w:rFonts w:ascii="Segoe UI" w:eastAsia="Times New Roman" w:hAnsi="Segoe UI" w:cs="Segoe UI"/>
                <w:kern w:val="0"/>
                <w:sz w:val="16"/>
                <w:szCs w:val="16"/>
                <w:lang w:eastAsia="nl-NL"/>
                <w14:ligatures w14:val="none"/>
              </w:rPr>
            </w:pPr>
            <w:r w:rsidRPr="00E03C18">
              <w:rPr>
                <w:rFonts w:ascii="Segoe UI" w:eastAsia="Times New Roman" w:hAnsi="Segoe UI" w:cs="Segoe UI"/>
                <w:b/>
                <w:bCs/>
                <w:kern w:val="0"/>
                <w:sz w:val="16"/>
                <w:szCs w:val="16"/>
                <w:lang w:eastAsia="nl-NL"/>
                <w14:ligatures w14:val="none"/>
              </w:rPr>
              <w:t>In geval van een verslag bij zowel de theorie van de gewasbescherming als onkruiden moet deze ingeleverd worden</w:t>
            </w:r>
            <w:r w:rsidRPr="00E03C18">
              <w:rPr>
                <w:rFonts w:ascii="Segoe UI" w:eastAsia="Times New Roman" w:hAnsi="Segoe UI" w:cs="Segoe UI"/>
                <w:kern w:val="0"/>
                <w:sz w:val="16"/>
                <w:szCs w:val="16"/>
                <w:lang w:eastAsia="nl-NL"/>
                <w14:ligatures w14:val="none"/>
              </w:rPr>
              <w:t> </w:t>
            </w:r>
          </w:p>
        </w:tc>
      </w:tr>
      <w:tr w:rsidR="00E03C18" w:rsidRPr="00E03C18" w14:paraId="7CBAD5A5"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3ED329B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Leermiddelen/ </w:t>
            </w:r>
            <w:r w:rsidRPr="00E03C18">
              <w:rPr>
                <w:rFonts w:ascii="Verdana" w:eastAsia="Times New Roman" w:hAnsi="Verdana" w:cs="Times New Roman"/>
                <w:kern w:val="0"/>
                <w:sz w:val="16"/>
                <w:szCs w:val="16"/>
                <w:lang w:eastAsia="nl-NL"/>
                <w14:ligatures w14:val="none"/>
              </w:rPr>
              <w:t> </w:t>
            </w:r>
          </w:p>
          <w:p w14:paraId="45F50D9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Leeractiviteiten </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6517B3E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595D480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Boek of module uitvoeren gewasbescherming </w:t>
            </w:r>
          </w:p>
          <w:p w14:paraId="6AA2488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Beeldenbank </w:t>
            </w:r>
          </w:p>
          <w:p w14:paraId="6EC6590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4A51915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3642B5D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Boek of module uitvoeren gewasbescherming </w:t>
            </w:r>
          </w:p>
          <w:p w14:paraId="3847BCA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Beeldenbank </w:t>
            </w:r>
          </w:p>
          <w:p w14:paraId="331CEC3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Excursie </w:t>
            </w:r>
          </w:p>
          <w:p w14:paraId="779EF7D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praktijkles </w:t>
            </w:r>
          </w:p>
          <w:p w14:paraId="289792C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59E5DC3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623F001A"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25F3CD8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Boek of module uitvoeren gewasbescherming </w:t>
            </w:r>
          </w:p>
          <w:p w14:paraId="15204C9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Beeldenbank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1328396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092F868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Boek of module uitvoeren gewasbescherming </w:t>
            </w:r>
          </w:p>
          <w:p w14:paraId="7F49B06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Beeldenbank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49014FC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525FA3B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Boek of module uitvoeren gewasbescherming </w:t>
            </w:r>
          </w:p>
          <w:p w14:paraId="3A18BCC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Beeldenbank  </w:t>
            </w:r>
          </w:p>
          <w:p w14:paraId="620F36E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757372A1"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26A319F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Leeruitkomst n2</w:t>
            </w:r>
            <w:r w:rsidRPr="00E03C18">
              <w:rPr>
                <w:rFonts w:ascii="Verdana" w:eastAsia="Times New Roman" w:hAnsi="Verdana" w:cs="Times New Roman"/>
                <w:kern w:val="0"/>
                <w:sz w:val="16"/>
                <w:szCs w:val="16"/>
                <w:lang w:eastAsia="nl-NL"/>
                <w14:ligatures w14:val="none"/>
              </w:rPr>
              <w:t> </w:t>
            </w:r>
          </w:p>
          <w:p w14:paraId="5A272E4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2C266F8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599211F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20"/>
                <w:szCs w:val="20"/>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53C8353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Praktische leeruitkomst</w:t>
            </w:r>
            <w:r w:rsidRPr="00E03C18">
              <w:rPr>
                <w:rFonts w:ascii="Segoe UI" w:eastAsia="Times New Roman" w:hAnsi="Segoe UI" w:cs="Segoe UI"/>
                <w:kern w:val="0"/>
                <w:sz w:val="16"/>
                <w:szCs w:val="16"/>
                <w:lang w:eastAsia="nl-NL"/>
                <w14:ligatures w14:val="none"/>
              </w:rPr>
              <w:t> </w:t>
            </w:r>
          </w:p>
          <w:p w14:paraId="42ADEB2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is in staat om 5 verschillende onderdelen van een landbouwspuit te benoemen bij zijn BPV-bedrijf. Indien dit bedrijf niet beschikt over een landbouw spuit zal de student in een excursie vorm vanuit school naar een agrarisch bedrijf gaan die wel een landbouwspuit tot hun beschikking heeft, wat leidt tot een voldoende resultaat op een kennis toets, opdracht of een door de overheid erkende licentie gewasbescherming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2521FF4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Onderdeel herkenning</w:t>
            </w:r>
            <w:r w:rsidRPr="00E03C18">
              <w:rPr>
                <w:rFonts w:ascii="Segoe UI" w:eastAsia="Times New Roman" w:hAnsi="Segoe UI" w:cs="Segoe UI"/>
                <w:kern w:val="0"/>
                <w:sz w:val="16"/>
                <w:szCs w:val="16"/>
                <w:lang w:eastAsia="nl-NL"/>
                <w14:ligatures w14:val="none"/>
              </w:rPr>
              <w:t> </w:t>
            </w:r>
          </w:p>
          <w:p w14:paraId="244BC3D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is in staat om 15 verschillende onkruiden, 3 ziekten en plagen uit een gewas en 2 natuurlijke vijanden te herkennen, wat leidt tot een voldoende resultaat op een kennis toets, opdracht of een door de overheid erkende licentie gewasbescherming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09A45ED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Theorie onderdeel</w:t>
            </w:r>
            <w:r w:rsidRPr="00E03C18">
              <w:rPr>
                <w:rFonts w:ascii="Segoe UI" w:eastAsia="Times New Roman" w:hAnsi="Segoe UI" w:cs="Segoe UI"/>
                <w:kern w:val="0"/>
                <w:sz w:val="16"/>
                <w:szCs w:val="16"/>
                <w:lang w:eastAsia="nl-NL"/>
                <w14:ligatures w14:val="none"/>
              </w:rPr>
              <w:t> </w:t>
            </w:r>
          </w:p>
          <w:p w14:paraId="01D7ABF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legt de theorie over het uitvoeren van gewasbescherming in de teelt uit met inzet van chemische gewasbeschermingsmiddelen op een veilige en duurzame manier wat leidt tot een voldoende resultaat op de kennistoets, BPV-opdracht of een door overheid erkende licentie uitvoeren gewasbescherming. </w:t>
            </w:r>
          </w:p>
          <w:p w14:paraId="49EBC86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057D3080"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6901743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lastRenderedPageBreak/>
              <w:t>Leeruitkomst aanvullend voor N3</w:t>
            </w:r>
            <w:r w:rsidRPr="00E03C18">
              <w:rPr>
                <w:rFonts w:ascii="Verdana" w:eastAsia="Times New Roman" w:hAnsi="Verdana" w:cs="Times New Roman"/>
                <w:kern w:val="0"/>
                <w:sz w:val="16"/>
                <w:szCs w:val="16"/>
                <w:lang w:eastAsia="nl-NL"/>
                <w14:ligatures w14:val="none"/>
              </w:rPr>
              <w:t> </w:t>
            </w:r>
          </w:p>
          <w:p w14:paraId="77D420D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1FFCE78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legt de theorie over het uitvoeren van gewasbescherming in de teelt uit met inzet van chemische gewasbeschermingsmiddelen op een veilige en duurzame manier wat leidt tot een voldoende resultaat op de kennistoets of een door overheid erkende licentie uitvoeren gewasbescherming </w:t>
            </w:r>
          </w:p>
          <w:p w14:paraId="444AA64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7ED96D7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76489A1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Praktische leeruitkomst</w:t>
            </w:r>
            <w:r w:rsidRPr="00E03C18">
              <w:rPr>
                <w:rFonts w:ascii="Segoe UI" w:eastAsia="Times New Roman" w:hAnsi="Segoe UI" w:cs="Segoe UI"/>
                <w:kern w:val="0"/>
                <w:sz w:val="16"/>
                <w:szCs w:val="16"/>
                <w:lang w:eastAsia="nl-NL"/>
                <w14:ligatures w14:val="none"/>
              </w:rPr>
              <w:t> </w:t>
            </w:r>
          </w:p>
          <w:p w14:paraId="5A4C189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is in staat om 8 verschillende onderdelen van een landbouwspuit te benoemen bij zijn BPV-bedrijf. Indien dit bedrijf niet beschikt over een landbouw spuit zal de student in een excursie vorm vanuit school naar een agrarisch bedrijf gaan die wel een landbouwspuit tot hun beschikking heeft., wat leidt tot een voldoende resultaat op een kennis toets, opdracht of een door de overheid erkende licentie gewasbescherming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3457D6D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Onkruidherkenning</w:t>
            </w:r>
            <w:r w:rsidRPr="00E03C18">
              <w:rPr>
                <w:rFonts w:ascii="Segoe UI" w:eastAsia="Times New Roman" w:hAnsi="Segoe UI" w:cs="Segoe UI"/>
                <w:kern w:val="0"/>
                <w:sz w:val="16"/>
                <w:szCs w:val="16"/>
                <w:lang w:eastAsia="nl-NL"/>
                <w14:ligatures w14:val="none"/>
              </w:rPr>
              <w:t> </w:t>
            </w:r>
          </w:p>
          <w:p w14:paraId="28D986E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is in staat om de onkruiden, ziekten &amp; plagen en natuurlijke vijanden behorende tot de voor hem geldende sector uit de beeldenbank te herkennen en benoemen, wat leidt tot een voldoende resultaat op een kennis toets, opdracht of een door de overheid erkende licentie gewasbescherming.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3C18A6A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Kennistoets</w:t>
            </w:r>
            <w:r w:rsidRPr="00E03C18">
              <w:rPr>
                <w:rFonts w:ascii="Segoe UI" w:eastAsia="Times New Roman" w:hAnsi="Segoe UI" w:cs="Segoe UI"/>
                <w:kern w:val="0"/>
                <w:sz w:val="16"/>
                <w:szCs w:val="16"/>
                <w:lang w:eastAsia="nl-NL"/>
                <w14:ligatures w14:val="none"/>
              </w:rPr>
              <w:t> </w:t>
            </w:r>
          </w:p>
          <w:p w14:paraId="18BF307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legt de theorie over het uitvoeren van gewasbescherming in de teelt uit met inzet van chemische gewasbeschermingsmiddelen op een veilige en duurzame manier wat leidt tot een voldoende resultaat op een landelijk examen of door een overheid erkende licentie uitvoeren gewasbescherming. </w:t>
            </w:r>
          </w:p>
          <w:p w14:paraId="79B3E5A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39844A98"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2EBA5E4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Leeruitkomst aanvullend voor N4</w:t>
            </w:r>
            <w:r w:rsidRPr="00E03C18">
              <w:rPr>
                <w:rFonts w:ascii="Verdana" w:eastAsia="Times New Roman" w:hAnsi="Verdana" w:cs="Times New Roman"/>
                <w:kern w:val="0"/>
                <w:sz w:val="16"/>
                <w:szCs w:val="16"/>
                <w:lang w:eastAsia="nl-NL"/>
                <w14:ligatures w14:val="none"/>
              </w:rPr>
              <w:t> </w:t>
            </w:r>
          </w:p>
          <w:p w14:paraId="3EBF204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4546523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35CD86B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28B6CA5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Praktische leeruitkomst</w:t>
            </w:r>
            <w:r w:rsidRPr="00E03C18">
              <w:rPr>
                <w:rFonts w:ascii="Segoe UI" w:eastAsia="Times New Roman" w:hAnsi="Segoe UI" w:cs="Segoe UI"/>
                <w:kern w:val="0"/>
                <w:sz w:val="16"/>
                <w:szCs w:val="16"/>
                <w:lang w:eastAsia="nl-NL"/>
                <w14:ligatures w14:val="none"/>
              </w:rPr>
              <w:t> </w:t>
            </w:r>
          </w:p>
          <w:p w14:paraId="077C4E1C"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is in staat om 10 verschillende onderdelen van een landbouwspuit te benoemen bij zijn BPV-bedrijf. Indien dit bedrijf niet beschikt over een landbouw spuit zal de student in een excursie vorm vanuit school naar een agrarisch bedrijf gaan die wel een landbouwspuit tot hun beschikking heeft, wat leidt tot een voldoende resultaat op een kennis toets, opdracht of een door de overheid erkende licentie gewasbescherming </w:t>
            </w:r>
          </w:p>
          <w:p w14:paraId="46CD42F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4B8FD44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Onkruidherkenning </w:t>
            </w:r>
            <w:r w:rsidRPr="00E03C18">
              <w:rPr>
                <w:rFonts w:ascii="Segoe UI" w:eastAsia="Times New Roman" w:hAnsi="Segoe UI" w:cs="Segoe UI"/>
                <w:kern w:val="0"/>
                <w:sz w:val="16"/>
                <w:szCs w:val="16"/>
                <w:lang w:eastAsia="nl-NL"/>
                <w14:ligatures w14:val="none"/>
              </w:rPr>
              <w:t> </w:t>
            </w:r>
          </w:p>
          <w:p w14:paraId="67D0797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is in staat om de onkruiden, ziekten &amp; plagen en natuurlijke vijanden behorende tot de voor hem geldende sector uit de beeldenbank te herkennen en benoemen, wat leidt tot een voldoende resultaat op een kennis toets, opdracht of een door de overheid erkende licentie gewasbescherming </w:t>
            </w:r>
          </w:p>
          <w:p w14:paraId="43D1C9B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62343D6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b/>
                <w:bCs/>
                <w:kern w:val="0"/>
                <w:sz w:val="16"/>
                <w:szCs w:val="16"/>
                <w:lang w:eastAsia="nl-NL"/>
                <w14:ligatures w14:val="none"/>
              </w:rPr>
              <w:t>Kennistoets</w:t>
            </w:r>
            <w:r w:rsidRPr="00E03C18">
              <w:rPr>
                <w:rFonts w:ascii="Segoe UI" w:eastAsia="Times New Roman" w:hAnsi="Segoe UI" w:cs="Segoe UI"/>
                <w:kern w:val="0"/>
                <w:sz w:val="16"/>
                <w:szCs w:val="16"/>
                <w:lang w:eastAsia="nl-NL"/>
                <w14:ligatures w14:val="none"/>
              </w:rPr>
              <w:t> </w:t>
            </w:r>
          </w:p>
          <w:p w14:paraId="0923B28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De student legt de theorie over het uitvoeren van gewasbescherming in de teelt uit met inzet van chemische gewasbeschermingsmiddelen op een veilige en duurzame manier wat leidt tot een voldoende resultaat op een landelijk examen of door een overheid erkende licentie uitvoeren gewasbescherming. </w:t>
            </w:r>
          </w:p>
        </w:tc>
      </w:tr>
      <w:tr w:rsidR="00E03C18" w:rsidRPr="00E03C18" w14:paraId="1CB33B4A"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232E7E7D"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BPV </w:t>
            </w:r>
            <w:r w:rsidRPr="00E03C18">
              <w:rPr>
                <w:rFonts w:ascii="Verdana" w:eastAsia="Times New Roman" w:hAnsi="Verdana" w:cs="Times New Roman"/>
                <w:kern w:val="0"/>
                <w:sz w:val="16"/>
                <w:szCs w:val="16"/>
                <w:lang w:eastAsia="nl-NL"/>
                <w14:ligatures w14:val="none"/>
              </w:rPr>
              <w:t> </w:t>
            </w:r>
          </w:p>
        </w:tc>
        <w:tc>
          <w:tcPr>
            <w:tcW w:w="240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49B7500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Handelingenlijst spuiten </w:t>
            </w:r>
          </w:p>
        </w:tc>
        <w:tc>
          <w:tcPr>
            <w:tcW w:w="2565" w:type="dxa"/>
            <w:tcBorders>
              <w:top w:val="single" w:sz="6" w:space="0" w:color="999999"/>
              <w:left w:val="single" w:sz="6" w:space="0" w:color="999999"/>
              <w:bottom w:val="single" w:sz="6" w:space="0" w:color="999999"/>
              <w:right w:val="single" w:sz="6" w:space="0" w:color="999999"/>
            </w:tcBorders>
            <w:shd w:val="clear" w:color="auto" w:fill="auto"/>
            <w:hideMark/>
          </w:tcPr>
          <w:p w14:paraId="18854B53"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655" w:type="dxa"/>
            <w:tcBorders>
              <w:top w:val="single" w:sz="6" w:space="0" w:color="999999"/>
              <w:left w:val="single" w:sz="6" w:space="0" w:color="999999"/>
              <w:bottom w:val="single" w:sz="6" w:space="0" w:color="999999"/>
              <w:right w:val="single" w:sz="6" w:space="0" w:color="999999"/>
            </w:tcBorders>
            <w:shd w:val="clear" w:color="auto" w:fill="auto"/>
            <w:hideMark/>
          </w:tcPr>
          <w:p w14:paraId="4CA76686"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220" w:type="dxa"/>
            <w:tcBorders>
              <w:top w:val="single" w:sz="6" w:space="0" w:color="999999"/>
              <w:left w:val="single" w:sz="6" w:space="0" w:color="999999"/>
              <w:bottom w:val="single" w:sz="6" w:space="0" w:color="999999"/>
              <w:right w:val="single" w:sz="6" w:space="0" w:color="999999"/>
            </w:tcBorders>
            <w:shd w:val="clear" w:color="auto" w:fill="auto"/>
            <w:hideMark/>
          </w:tcPr>
          <w:p w14:paraId="4D15056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c>
          <w:tcPr>
            <w:tcW w:w="2190" w:type="dxa"/>
            <w:gridSpan w:val="2"/>
            <w:tcBorders>
              <w:top w:val="single" w:sz="6" w:space="0" w:color="999999"/>
              <w:left w:val="single" w:sz="6" w:space="0" w:color="999999"/>
              <w:bottom w:val="single" w:sz="6" w:space="0" w:color="999999"/>
              <w:right w:val="single" w:sz="6" w:space="0" w:color="999999"/>
            </w:tcBorders>
            <w:shd w:val="clear" w:color="auto" w:fill="auto"/>
            <w:hideMark/>
          </w:tcPr>
          <w:p w14:paraId="3A7E5C9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r w:rsidR="00E03C18" w:rsidRPr="00E03C18" w14:paraId="1E298425" w14:textId="77777777" w:rsidTr="00E03C18">
        <w:trPr>
          <w:trHeight w:val="300"/>
        </w:trPr>
        <w:tc>
          <w:tcPr>
            <w:tcW w:w="2130" w:type="dxa"/>
            <w:tcBorders>
              <w:top w:val="single" w:sz="6" w:space="0" w:color="999999"/>
              <w:left w:val="single" w:sz="6" w:space="0" w:color="999999"/>
              <w:bottom w:val="single" w:sz="6" w:space="0" w:color="999999"/>
              <w:right w:val="single" w:sz="6" w:space="0" w:color="999999"/>
            </w:tcBorders>
            <w:shd w:val="clear" w:color="auto" w:fill="auto"/>
            <w:hideMark/>
          </w:tcPr>
          <w:p w14:paraId="22F65A54"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Verdana" w:eastAsia="Times New Roman" w:hAnsi="Verdana" w:cs="Times New Roman"/>
                <w:b/>
                <w:bCs/>
                <w:kern w:val="0"/>
                <w:sz w:val="16"/>
                <w:szCs w:val="16"/>
                <w:lang w:eastAsia="nl-NL"/>
                <w14:ligatures w14:val="none"/>
              </w:rPr>
              <w:t>Bewijzen/ waarderen </w:t>
            </w:r>
            <w:r w:rsidRPr="00E03C18">
              <w:rPr>
                <w:rFonts w:ascii="Verdana" w:eastAsia="Times New Roman" w:hAnsi="Verdana" w:cs="Times New Roman"/>
                <w:kern w:val="0"/>
                <w:sz w:val="16"/>
                <w:szCs w:val="16"/>
                <w:lang w:eastAsia="nl-NL"/>
                <w14:ligatures w14:val="none"/>
              </w:rPr>
              <w:t> </w:t>
            </w:r>
          </w:p>
        </w:tc>
        <w:tc>
          <w:tcPr>
            <w:tcW w:w="12045" w:type="dxa"/>
            <w:gridSpan w:val="7"/>
            <w:tcBorders>
              <w:top w:val="single" w:sz="6" w:space="0" w:color="999999"/>
              <w:left w:val="single" w:sz="6" w:space="0" w:color="999999"/>
              <w:bottom w:val="single" w:sz="6" w:space="0" w:color="999999"/>
              <w:right w:val="single" w:sz="6" w:space="0" w:color="999999"/>
            </w:tcBorders>
            <w:shd w:val="clear" w:color="auto" w:fill="auto"/>
            <w:hideMark/>
          </w:tcPr>
          <w:p w14:paraId="5FF4173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322A820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Voorbeelden: Kennistoets ,criteriumgericht interview, praktijkobservatie, simulatie, verslag, peer feedback, etc.</w:t>
            </w:r>
            <w:r w:rsidRPr="00E03C18">
              <w:rPr>
                <w:rFonts w:ascii="Segoe UI" w:eastAsia="Times New Roman" w:hAnsi="Segoe UI" w:cs="Segoe UI"/>
                <w:kern w:val="0"/>
                <w:sz w:val="16"/>
                <w:szCs w:val="16"/>
                <w:lang w:eastAsia="nl-NL"/>
                <w14:ligatures w14:val="none"/>
              </w:rPr>
              <w:t> </w:t>
            </w:r>
          </w:p>
          <w:p w14:paraId="23CA139E"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1A5F512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lastRenderedPageBreak/>
              <w:t>Afronding van de module: </w:t>
            </w:r>
            <w:r w:rsidRPr="00E03C18">
              <w:rPr>
                <w:rFonts w:ascii="Segoe UI" w:eastAsia="Times New Roman" w:hAnsi="Segoe UI" w:cs="Segoe UI"/>
                <w:kern w:val="0"/>
                <w:sz w:val="16"/>
                <w:szCs w:val="16"/>
                <w:lang w:eastAsia="nl-NL"/>
                <w14:ligatures w14:val="none"/>
              </w:rPr>
              <w:t> </w:t>
            </w:r>
          </w:p>
          <w:p w14:paraId="55B99E0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In bezit van Licentie gewasbescherming A: Vrijstelling voor deze module</w:t>
            </w:r>
            <w:r w:rsidRPr="00E03C18">
              <w:rPr>
                <w:rFonts w:ascii="Segoe UI" w:eastAsia="Times New Roman" w:hAnsi="Segoe UI" w:cs="Segoe UI"/>
                <w:kern w:val="0"/>
                <w:sz w:val="16"/>
                <w:szCs w:val="16"/>
                <w:lang w:eastAsia="nl-NL"/>
                <w14:ligatures w14:val="none"/>
              </w:rPr>
              <w:t> </w:t>
            </w:r>
          </w:p>
          <w:p w14:paraId="4CEFA631"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Student wil op voor licentie gewasbescherming A: Landelijke kennistoets Theorie gewasbescherming (1 cijfer)</w:t>
            </w:r>
            <w:r w:rsidRPr="00E03C18">
              <w:rPr>
                <w:rFonts w:ascii="Segoe UI" w:eastAsia="Times New Roman" w:hAnsi="Segoe UI" w:cs="Segoe UI"/>
                <w:kern w:val="0"/>
                <w:sz w:val="16"/>
                <w:szCs w:val="16"/>
                <w:lang w:eastAsia="nl-NL"/>
                <w14:ligatures w14:val="none"/>
              </w:rPr>
              <w:t> </w:t>
            </w:r>
          </w:p>
          <w:p w14:paraId="20C77C1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                                                                              Landelijke kennistoets onkruidherkenning (1 cijfer)</w:t>
            </w:r>
            <w:r w:rsidRPr="00E03C18">
              <w:rPr>
                <w:rFonts w:ascii="Segoe UI" w:eastAsia="Times New Roman" w:hAnsi="Segoe UI" w:cs="Segoe UI"/>
                <w:kern w:val="0"/>
                <w:sz w:val="16"/>
                <w:szCs w:val="16"/>
                <w:lang w:eastAsia="nl-NL"/>
                <w14:ligatures w14:val="none"/>
              </w:rPr>
              <w:t> </w:t>
            </w:r>
          </w:p>
          <w:p w14:paraId="1FF16E55"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                                                                              Praktijkexamen uitvoeren gewasbescherming ( 1 beoordeling)</w:t>
            </w:r>
            <w:r w:rsidRPr="00E03C18">
              <w:rPr>
                <w:rFonts w:ascii="Segoe UI" w:eastAsia="Times New Roman" w:hAnsi="Segoe UI" w:cs="Segoe UI"/>
                <w:kern w:val="0"/>
                <w:sz w:val="16"/>
                <w:szCs w:val="16"/>
                <w:lang w:eastAsia="nl-NL"/>
                <w14:ligatures w14:val="none"/>
              </w:rPr>
              <w:t> </w:t>
            </w:r>
          </w:p>
          <w:p w14:paraId="0C2267C8"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1EF42047"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Student Wil geen licentie gewasbescherming A: Landelijke kennistoets Theorie gewasbescherming (1 cijfer)</w:t>
            </w:r>
            <w:r w:rsidRPr="00E03C18">
              <w:rPr>
                <w:rFonts w:ascii="Segoe UI" w:eastAsia="Times New Roman" w:hAnsi="Segoe UI" w:cs="Segoe UI"/>
                <w:kern w:val="0"/>
                <w:sz w:val="16"/>
                <w:szCs w:val="16"/>
                <w:lang w:eastAsia="nl-NL"/>
                <w14:ligatures w14:val="none"/>
              </w:rPr>
              <w:t> </w:t>
            </w:r>
          </w:p>
          <w:p w14:paraId="1686F54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                                                                           Onkruidherkenning, Voldoende voor een toets, Herbarium, verslag, kennistoets</w:t>
            </w:r>
            <w:r w:rsidRPr="00E03C18">
              <w:rPr>
                <w:rFonts w:ascii="Segoe UI" w:eastAsia="Times New Roman" w:hAnsi="Segoe UI" w:cs="Segoe UI"/>
                <w:kern w:val="0"/>
                <w:sz w:val="16"/>
                <w:szCs w:val="16"/>
                <w:lang w:eastAsia="nl-NL"/>
                <w14:ligatures w14:val="none"/>
              </w:rPr>
              <w:t> </w:t>
            </w:r>
          </w:p>
          <w:p w14:paraId="527B473B"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                                                                           Opdracht veldspuit BPV-opdracht (verslag), filmpje, praktijkobservatie</w:t>
            </w:r>
            <w:r w:rsidRPr="00E03C18">
              <w:rPr>
                <w:rFonts w:ascii="Segoe UI" w:eastAsia="Times New Roman" w:hAnsi="Segoe UI" w:cs="Segoe UI"/>
                <w:kern w:val="0"/>
                <w:sz w:val="16"/>
                <w:szCs w:val="16"/>
                <w:lang w:eastAsia="nl-NL"/>
                <w14:ligatures w14:val="none"/>
              </w:rPr>
              <w:t> </w:t>
            </w:r>
          </w:p>
          <w:p w14:paraId="5E687800"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68D0827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i/>
                <w:iCs/>
                <w:kern w:val="0"/>
                <w:sz w:val="16"/>
                <w:szCs w:val="16"/>
                <w:lang w:eastAsia="nl-NL"/>
                <w14:ligatures w14:val="none"/>
              </w:rPr>
              <w:t>In het laatste geval moet de student 2 van de 3 onderdelen voldoende hebben afgesloten om de module af te ronden</w:t>
            </w:r>
            <w:r w:rsidRPr="00E03C18">
              <w:rPr>
                <w:rFonts w:ascii="Segoe UI" w:eastAsia="Times New Roman" w:hAnsi="Segoe UI" w:cs="Segoe UI"/>
                <w:kern w:val="0"/>
                <w:sz w:val="16"/>
                <w:szCs w:val="16"/>
                <w:lang w:eastAsia="nl-NL"/>
                <w14:ligatures w14:val="none"/>
              </w:rPr>
              <w:t> </w:t>
            </w:r>
          </w:p>
          <w:p w14:paraId="222A3A12"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49027D69"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p w14:paraId="7F91F9CF" w14:textId="77777777" w:rsidR="00E03C18" w:rsidRPr="00E03C18" w:rsidRDefault="00E03C18" w:rsidP="00E03C18">
            <w:pPr>
              <w:spacing w:after="0" w:line="240" w:lineRule="auto"/>
              <w:textAlignment w:val="baseline"/>
              <w:rPr>
                <w:rFonts w:ascii="Times New Roman" w:eastAsia="Times New Roman" w:hAnsi="Times New Roman" w:cs="Times New Roman"/>
                <w:kern w:val="0"/>
                <w:sz w:val="24"/>
                <w:szCs w:val="24"/>
                <w:lang w:eastAsia="nl-NL"/>
                <w14:ligatures w14:val="none"/>
              </w:rPr>
            </w:pPr>
            <w:r w:rsidRPr="00E03C18">
              <w:rPr>
                <w:rFonts w:ascii="Segoe UI" w:eastAsia="Times New Roman" w:hAnsi="Segoe UI" w:cs="Segoe UI"/>
                <w:kern w:val="0"/>
                <w:sz w:val="16"/>
                <w:szCs w:val="16"/>
                <w:lang w:eastAsia="nl-NL"/>
                <w14:ligatures w14:val="none"/>
              </w:rPr>
              <w:t> </w:t>
            </w:r>
          </w:p>
        </w:tc>
      </w:tr>
    </w:tbl>
    <w:p w14:paraId="39BF425A"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lang w:eastAsia="nl-NL"/>
          <w14:ligatures w14:val="none"/>
        </w:rPr>
        <w:lastRenderedPageBreak/>
        <w:t> </w:t>
      </w:r>
    </w:p>
    <w:p w14:paraId="79615866"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lang w:eastAsia="nl-NL"/>
          <w14:ligatures w14:val="none"/>
        </w:rPr>
        <w:t> </w:t>
      </w:r>
    </w:p>
    <w:p w14:paraId="26893BDD" w14:textId="77777777" w:rsidR="00E03C18" w:rsidRPr="00E03C18" w:rsidRDefault="00E03C18" w:rsidP="00E03C18">
      <w:pPr>
        <w:spacing w:after="0" w:line="240" w:lineRule="auto"/>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Opmerkingen: </w:t>
      </w:r>
    </w:p>
    <w:p w14:paraId="79CA5C08" w14:textId="77777777" w:rsidR="00E03C18" w:rsidRPr="00E03C18" w:rsidRDefault="00E03C18" w:rsidP="00645784">
      <w:pPr>
        <w:numPr>
          <w:ilvl w:val="0"/>
          <w:numId w:val="76"/>
        </w:numPr>
        <w:spacing w:after="0" w:line="240" w:lineRule="auto"/>
        <w:ind w:left="1080" w:firstLine="0"/>
        <w:textAlignment w:val="baseline"/>
        <w:rPr>
          <w:rFonts w:ascii="Calibri" w:eastAsia="Times New Roman" w:hAnsi="Calibri" w:cs="Calibri"/>
          <w:kern w:val="0"/>
          <w:sz w:val="16"/>
          <w:szCs w:val="16"/>
          <w:lang w:eastAsia="nl-NL"/>
          <w14:ligatures w14:val="none"/>
        </w:rPr>
      </w:pPr>
      <w:r w:rsidRPr="00E03C18">
        <w:rPr>
          <w:rFonts w:ascii="Calibri" w:eastAsia="Times New Roman" w:hAnsi="Calibri" w:cs="Calibri"/>
          <w:kern w:val="0"/>
          <w:sz w:val="16"/>
          <w:szCs w:val="16"/>
          <w:lang w:eastAsia="nl-NL"/>
          <w14:ligatures w14:val="none"/>
        </w:rPr>
        <w:t>Wanneer modules gespreid worden over 10 weken (2 modules synchroon naast elkaar laten lopen), dan kan het op bovenstaande manier. Gaan we 1 module draaien over 5 weken, dan is bovenstaande slecht uitvoerbaar (te veel theorie in korte tijd) </w:t>
      </w:r>
    </w:p>
    <w:p w14:paraId="110B77A8" w14:textId="77777777" w:rsidR="00E03C18" w:rsidRDefault="00E03C18" w:rsidP="00CF19E0">
      <w:pPr>
        <w:rPr>
          <w:b/>
          <w:bCs/>
          <w:sz w:val="24"/>
          <w:szCs w:val="24"/>
        </w:rPr>
      </w:pPr>
    </w:p>
    <w:p w14:paraId="3AC72756" w14:textId="77777777" w:rsidR="00E03C18" w:rsidRDefault="00E03C18" w:rsidP="00CF19E0">
      <w:pPr>
        <w:rPr>
          <w:b/>
          <w:bCs/>
          <w:sz w:val="24"/>
          <w:szCs w:val="24"/>
        </w:rPr>
      </w:pPr>
    </w:p>
    <w:p w14:paraId="0C1C0541" w14:textId="77777777" w:rsidR="00E03C18" w:rsidRDefault="00E03C18" w:rsidP="00CF19E0">
      <w:pPr>
        <w:rPr>
          <w:b/>
          <w:bCs/>
          <w:sz w:val="24"/>
          <w:szCs w:val="24"/>
        </w:rPr>
      </w:pPr>
    </w:p>
    <w:p w14:paraId="3346C2AF" w14:textId="77777777" w:rsidR="00E03C18" w:rsidRDefault="00E03C18" w:rsidP="00CF19E0">
      <w:pPr>
        <w:rPr>
          <w:b/>
          <w:bCs/>
          <w:sz w:val="24"/>
          <w:szCs w:val="24"/>
        </w:rPr>
      </w:pPr>
    </w:p>
    <w:p w14:paraId="021436C1" w14:textId="77777777" w:rsidR="00E03C18" w:rsidRDefault="00E03C18" w:rsidP="00CF19E0">
      <w:pPr>
        <w:rPr>
          <w:b/>
          <w:bCs/>
          <w:sz w:val="24"/>
          <w:szCs w:val="24"/>
        </w:rPr>
      </w:pPr>
    </w:p>
    <w:p w14:paraId="7E3C9FAA" w14:textId="77777777" w:rsidR="00E03C18" w:rsidRDefault="00E03C18" w:rsidP="00CF19E0">
      <w:pPr>
        <w:rPr>
          <w:b/>
          <w:bCs/>
          <w:sz w:val="24"/>
          <w:szCs w:val="24"/>
        </w:rPr>
      </w:pPr>
    </w:p>
    <w:p w14:paraId="2E42D95C" w14:textId="77777777" w:rsidR="00E03C18" w:rsidRDefault="00E03C18" w:rsidP="00CF19E0">
      <w:pPr>
        <w:rPr>
          <w:b/>
          <w:bCs/>
          <w:sz w:val="24"/>
          <w:szCs w:val="24"/>
        </w:rPr>
      </w:pPr>
    </w:p>
    <w:p w14:paraId="79518EE9" w14:textId="77777777" w:rsidR="00E03C18" w:rsidRDefault="00E03C18" w:rsidP="00CF19E0">
      <w:pPr>
        <w:rPr>
          <w:b/>
          <w:bCs/>
          <w:sz w:val="24"/>
          <w:szCs w:val="24"/>
        </w:rPr>
      </w:pPr>
    </w:p>
    <w:p w14:paraId="7D58C2CE" w14:textId="77777777" w:rsidR="00E03C18" w:rsidRDefault="00E03C18" w:rsidP="00CF19E0">
      <w:pPr>
        <w:rPr>
          <w:b/>
          <w:bCs/>
          <w:sz w:val="24"/>
          <w:szCs w:val="24"/>
        </w:rPr>
      </w:pPr>
    </w:p>
    <w:p w14:paraId="2C7B8C62" w14:textId="77777777" w:rsidR="00E03C18" w:rsidRDefault="00E03C18" w:rsidP="00CF19E0">
      <w:pPr>
        <w:rPr>
          <w:b/>
          <w:bCs/>
          <w:sz w:val="24"/>
          <w:szCs w:val="24"/>
        </w:rPr>
      </w:pPr>
    </w:p>
    <w:p w14:paraId="4B112C83" w14:textId="6CE56D29" w:rsidR="001D1326" w:rsidRDefault="001D1326" w:rsidP="00CF19E0">
      <w:pPr>
        <w:rPr>
          <w:b/>
          <w:bCs/>
          <w:sz w:val="24"/>
          <w:szCs w:val="24"/>
        </w:rPr>
        <w:sectPr w:rsidR="001D1326" w:rsidSect="003A5FCF">
          <w:pgSz w:w="16838" w:h="11906" w:orient="landscape"/>
          <w:pgMar w:top="1418" w:right="1418" w:bottom="1418" w:left="1418" w:header="709" w:footer="709" w:gutter="0"/>
          <w:cols w:space="708"/>
          <w:docGrid w:linePitch="360"/>
        </w:sectPr>
      </w:pPr>
    </w:p>
    <w:p w14:paraId="7BFB3CA7" w14:textId="3899BA5A" w:rsidR="00F943CE" w:rsidRDefault="001D1326" w:rsidP="00CF19E0">
      <w:pPr>
        <w:rPr>
          <w:b/>
          <w:bCs/>
          <w:sz w:val="24"/>
          <w:szCs w:val="24"/>
        </w:rPr>
      </w:pPr>
      <w:r>
        <w:rPr>
          <w:b/>
          <w:bCs/>
          <w:sz w:val="24"/>
          <w:szCs w:val="24"/>
        </w:rPr>
        <w:lastRenderedPageBreak/>
        <w:t>B</w:t>
      </w:r>
      <w:r w:rsidR="00F943CE" w:rsidRPr="00E40B90">
        <w:rPr>
          <w:b/>
          <w:bCs/>
          <w:sz w:val="24"/>
          <w:szCs w:val="24"/>
        </w:rPr>
        <w:t xml:space="preserve">ijlage </w:t>
      </w:r>
      <w:r w:rsidR="00657885">
        <w:rPr>
          <w:b/>
          <w:bCs/>
          <w:sz w:val="24"/>
          <w:szCs w:val="24"/>
        </w:rPr>
        <w:t>4</w:t>
      </w:r>
      <w:r w:rsidR="00E40B90" w:rsidRPr="00E40B90">
        <w:rPr>
          <w:b/>
          <w:bCs/>
          <w:sz w:val="24"/>
          <w:szCs w:val="24"/>
        </w:rPr>
        <w:t xml:space="preserve">: aangepaste opdracht niveau 4 aan de hand van de teamreflectie </w:t>
      </w:r>
    </w:p>
    <w:p w14:paraId="12D3631D" w14:textId="1AAB3CF0" w:rsidR="00F96892" w:rsidRDefault="00F96892" w:rsidP="00363749">
      <w:pPr>
        <w:spacing w:after="0" w:line="240" w:lineRule="auto"/>
        <w:contextualSpacing/>
        <w:rPr>
          <w:rFonts w:ascii="Verdana" w:eastAsiaTheme="majorEastAsia" w:hAnsi="Verdana" w:cstheme="majorBidi"/>
          <w:b/>
          <w:bCs/>
          <w:spacing w:val="-10"/>
          <w:kern w:val="28"/>
          <w:sz w:val="36"/>
          <w:szCs w:val="36"/>
          <w:shd w:val="clear" w:color="auto" w:fill="FFFFFF"/>
        </w:rPr>
      </w:pPr>
      <w:r>
        <w:rPr>
          <w:rFonts w:ascii="Verdana" w:eastAsiaTheme="majorEastAsia" w:hAnsi="Verdana" w:cstheme="majorBidi"/>
          <w:b/>
          <w:bCs/>
          <w:spacing w:val="-10"/>
          <w:kern w:val="28"/>
          <w:sz w:val="36"/>
          <w:szCs w:val="36"/>
          <w:shd w:val="clear" w:color="auto" w:fill="FFFFFF"/>
        </w:rPr>
        <w:t>Oude opdracht:</w:t>
      </w:r>
    </w:p>
    <w:p w14:paraId="2CFF5CCC" w14:textId="77777777" w:rsidR="00F96892" w:rsidRDefault="00F96892" w:rsidP="00363749">
      <w:pPr>
        <w:spacing w:after="0" w:line="240" w:lineRule="auto"/>
        <w:contextualSpacing/>
        <w:rPr>
          <w:rFonts w:ascii="Verdana" w:eastAsiaTheme="majorEastAsia" w:hAnsi="Verdana" w:cstheme="majorBidi"/>
          <w:b/>
          <w:bCs/>
          <w:spacing w:val="-10"/>
          <w:kern w:val="28"/>
          <w:sz w:val="36"/>
          <w:szCs w:val="36"/>
          <w:shd w:val="clear" w:color="auto" w:fill="FFFFFF"/>
        </w:rPr>
      </w:pPr>
    </w:p>
    <w:p w14:paraId="05A14E5F" w14:textId="528E0269" w:rsidR="00363749" w:rsidRPr="00363749" w:rsidRDefault="00363749" w:rsidP="00363749">
      <w:pPr>
        <w:spacing w:after="0" w:line="240" w:lineRule="auto"/>
        <w:contextualSpacing/>
        <w:rPr>
          <w:rFonts w:ascii="Verdana" w:eastAsiaTheme="majorEastAsia" w:hAnsi="Verdana" w:cstheme="majorBidi"/>
          <w:b/>
          <w:bCs/>
          <w:spacing w:val="-10"/>
          <w:kern w:val="28"/>
          <w:sz w:val="36"/>
          <w:szCs w:val="36"/>
          <w:shd w:val="clear" w:color="auto" w:fill="FFFFFF"/>
        </w:rPr>
      </w:pPr>
      <w:r w:rsidRPr="00363749">
        <w:rPr>
          <w:rFonts w:ascii="Verdana" w:eastAsiaTheme="majorEastAsia" w:hAnsi="Verdana" w:cstheme="majorBidi"/>
          <w:b/>
          <w:bCs/>
          <w:spacing w:val="-10"/>
          <w:kern w:val="28"/>
          <w:sz w:val="36"/>
          <w:szCs w:val="36"/>
          <w:shd w:val="clear" w:color="auto" w:fill="FFFFFF"/>
        </w:rPr>
        <w:t>Module: 1.2 Oogstmachines en transport </w:t>
      </w:r>
    </w:p>
    <w:p w14:paraId="184838F4" w14:textId="77777777" w:rsidR="00363749" w:rsidRPr="00363749" w:rsidRDefault="00363749" w:rsidP="00363749"/>
    <w:p w14:paraId="25BDA316" w14:textId="77777777" w:rsidR="00363749" w:rsidRPr="00363749" w:rsidRDefault="00363749" w:rsidP="00363749">
      <w:r w:rsidRPr="00363749">
        <w:rPr>
          <w:noProof/>
        </w:rPr>
        <w:drawing>
          <wp:anchor distT="0" distB="0" distL="114300" distR="114300" simplePos="0" relativeHeight="251663360" behindDoc="1" locked="0" layoutInCell="1" allowOverlap="1" wp14:anchorId="0DD90AB3" wp14:editId="5A7C2A73">
            <wp:simplePos x="0" y="0"/>
            <wp:positionH relativeFrom="column">
              <wp:posOffset>382905</wp:posOffset>
            </wp:positionH>
            <wp:positionV relativeFrom="paragraph">
              <wp:posOffset>182245</wp:posOffset>
            </wp:positionV>
            <wp:extent cx="4925392" cy="3281680"/>
            <wp:effectExtent l="38100" t="38100" r="46990" b="33020"/>
            <wp:wrapTight wrapText="bothSides">
              <wp:wrapPolygon edited="0">
                <wp:start x="-167" y="-251"/>
                <wp:lineTo x="-167" y="21692"/>
                <wp:lineTo x="21723" y="21692"/>
                <wp:lineTo x="21723" y="-251"/>
                <wp:lineTo x="-167" y="-251"/>
              </wp:wrapPolygon>
            </wp:wrapTight>
            <wp:docPr id="2036769791" name="Afbeelding 203676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5392" cy="3281680"/>
                    </a:xfrm>
                    <a:prstGeom prst="rect">
                      <a:avLst/>
                    </a:prstGeom>
                    <a:noFill/>
                    <a:ln w="38100">
                      <a:solidFill>
                        <a:srgbClr val="0070C0"/>
                      </a:solidFill>
                    </a:ln>
                  </pic:spPr>
                </pic:pic>
              </a:graphicData>
            </a:graphic>
          </wp:anchor>
        </w:drawing>
      </w:r>
    </w:p>
    <w:p w14:paraId="7726508A" w14:textId="77777777" w:rsidR="00363749" w:rsidRPr="00363749" w:rsidRDefault="00363749" w:rsidP="00363749"/>
    <w:p w14:paraId="13ECBE43" w14:textId="77777777" w:rsidR="00363749" w:rsidRPr="00363749" w:rsidRDefault="00363749" w:rsidP="00363749"/>
    <w:p w14:paraId="7C4BDB31" w14:textId="77777777" w:rsidR="00363749" w:rsidRPr="00363749" w:rsidRDefault="00363749" w:rsidP="00363749"/>
    <w:p w14:paraId="0524D240" w14:textId="77777777" w:rsidR="00363749" w:rsidRPr="00363749" w:rsidRDefault="00363749" w:rsidP="00363749"/>
    <w:p w14:paraId="70A2A701" w14:textId="77777777" w:rsidR="00363749" w:rsidRPr="00363749" w:rsidRDefault="00363749" w:rsidP="00363749"/>
    <w:p w14:paraId="2AEDD5B0" w14:textId="77777777" w:rsidR="00363749" w:rsidRPr="00363749" w:rsidRDefault="00363749" w:rsidP="00363749"/>
    <w:p w14:paraId="012B9264" w14:textId="77777777" w:rsidR="00363749" w:rsidRPr="00363749" w:rsidRDefault="00363749" w:rsidP="00363749"/>
    <w:p w14:paraId="7F9BA472" w14:textId="77777777" w:rsidR="00363749" w:rsidRPr="00363749" w:rsidRDefault="00363749" w:rsidP="00363749"/>
    <w:p w14:paraId="1100AA5F" w14:textId="77777777" w:rsidR="00363749" w:rsidRPr="00363749" w:rsidRDefault="00363749" w:rsidP="00363749"/>
    <w:p w14:paraId="6194AE64" w14:textId="77777777" w:rsidR="00363749" w:rsidRPr="00363749" w:rsidRDefault="00363749" w:rsidP="00363749"/>
    <w:p w14:paraId="1FF30ECB" w14:textId="77777777" w:rsidR="00363749" w:rsidRPr="00363749" w:rsidRDefault="00363749" w:rsidP="00363749"/>
    <w:p w14:paraId="4A8B3AC4" w14:textId="77777777" w:rsidR="00363749" w:rsidRPr="00363749" w:rsidRDefault="00363749" w:rsidP="00363749"/>
    <w:p w14:paraId="5A5A53CF" w14:textId="77777777" w:rsidR="00363749" w:rsidRPr="00363749" w:rsidRDefault="00363749" w:rsidP="00363749">
      <w:r w:rsidRPr="00363749">
        <w:t xml:space="preserve">In deze opdracht ga je aan de slag met de oogstmachines en transport. Je geeft toelichting op de voorkomende oogstmachines op je stage en kunt een verkeerde afstelling herkennen. Deze opdracht mag je uitvoeren op verschillende manieren. Je mag alle beoordelingspunten beschrijven in een verslag vorm, je mag het verwerken in een presentatie, je mag er een poster van maken of je kan een filmpje/VLOG maken. Kijk wat het beste bij jou past, bij het bedrijf past of bij de informatie past en maak een keuze. Je kunt dit overleggen met je docent. </w:t>
      </w:r>
    </w:p>
    <w:p w14:paraId="564E0789" w14:textId="77777777" w:rsidR="00363749" w:rsidRPr="00363749" w:rsidRDefault="00363749" w:rsidP="00363749">
      <w:pPr>
        <w:jc w:val="both"/>
      </w:pPr>
      <w:r w:rsidRPr="00363749">
        <w:t xml:space="preserve">Onderstaand in de opdracht zijn de beoordelingspunten opgedeeld in de verschillende niveaus. Zorg dat je minimaal de beoordelingspunten op je eigen niveau uitwerkt. Heb je het op een hoger niveau uitgewerkt, kan je beoordeling omhooggaan. </w:t>
      </w:r>
    </w:p>
    <w:p w14:paraId="0A83FCB9" w14:textId="77777777" w:rsidR="00363749" w:rsidRPr="00363749" w:rsidRDefault="00363749" w:rsidP="00363749">
      <w:pPr>
        <w:jc w:val="both"/>
      </w:pPr>
      <w:r w:rsidRPr="00363749">
        <w:t xml:space="preserve">Zorg als laatste ervoor dat je stagebieder een kort beoordeling heeft geschreven over de opdracht. </w:t>
      </w:r>
    </w:p>
    <w:p w14:paraId="0482F28B" w14:textId="77777777" w:rsidR="00363749" w:rsidRPr="00363749" w:rsidRDefault="00363749" w:rsidP="00363749"/>
    <w:p w14:paraId="2E9F6DDA" w14:textId="77777777" w:rsidR="00363749" w:rsidRPr="00363749" w:rsidRDefault="00363749" w:rsidP="00363749">
      <w:r w:rsidRPr="00363749">
        <w:br w:type="page"/>
      </w:r>
    </w:p>
    <w:p w14:paraId="3546163E" w14:textId="77777777" w:rsidR="00363749" w:rsidRPr="00363749" w:rsidRDefault="00363749" w:rsidP="00363749">
      <w:pPr>
        <w:spacing w:after="0" w:line="240" w:lineRule="auto"/>
        <w:contextualSpacing/>
        <w:rPr>
          <w:rFonts w:asciiTheme="majorHAnsi" w:eastAsiaTheme="majorEastAsia" w:hAnsiTheme="majorHAnsi" w:cstheme="majorBidi"/>
          <w:spacing w:val="-10"/>
          <w:kern w:val="28"/>
          <w:sz w:val="44"/>
          <w:szCs w:val="44"/>
        </w:rPr>
      </w:pPr>
      <w:r w:rsidRPr="00363749">
        <w:rPr>
          <w:rFonts w:asciiTheme="majorHAnsi" w:eastAsiaTheme="majorEastAsia" w:hAnsiTheme="majorHAnsi" w:cstheme="majorBidi"/>
          <w:spacing w:val="-10"/>
          <w:kern w:val="28"/>
          <w:sz w:val="44"/>
          <w:szCs w:val="44"/>
        </w:rPr>
        <w:lastRenderedPageBreak/>
        <w:t>Opdrachtbeschrijving niveau 4:</w:t>
      </w:r>
    </w:p>
    <w:p w14:paraId="5CD01E64" w14:textId="77777777" w:rsidR="00363749" w:rsidRPr="00363749" w:rsidRDefault="00363749" w:rsidP="00363749">
      <w:r w:rsidRPr="00363749">
        <w:t xml:space="preserve">Maak een poster, filmpje of presentatie. Kies één gewas uit met bijbehorende oogstmachine. De keuze is uit aardappelrooier, uienrooier + lader, bietenrooier, combine en grootpak pers. Zorg dat de volgende onderwerpen worden behandeld.  </w:t>
      </w:r>
    </w:p>
    <w:p w14:paraId="372AC250"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Benoem alle machines die voorkomen bij de oogst van het product (denk aan rooier, kieper, transportband etc.)</w:t>
      </w:r>
    </w:p>
    <w:p w14:paraId="7E6D44AF"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 xml:space="preserve">Beschrijf uitgebreid de functie van alle machines die voorkomen bij de oogst van het product en bij het inschuren. </w:t>
      </w:r>
    </w:p>
    <w:p w14:paraId="40F0F4AC" w14:textId="77777777" w:rsidR="00363749" w:rsidRPr="00363749" w:rsidRDefault="00363749" w:rsidP="00363749"/>
    <w:p w14:paraId="76E73124"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 xml:space="preserve">Benoem en beschrijf de basiswerking van één oogstmachine van invoer tot uitvoer. Behandel (minimaal 5 onderdelen) hoe de invoer werkt, het </w:t>
      </w:r>
      <w:proofErr w:type="spellStart"/>
      <w:r w:rsidRPr="00363749">
        <w:rPr>
          <w:kern w:val="0"/>
          <w14:ligatures w14:val="none"/>
        </w:rPr>
        <w:t>schonings</w:t>
      </w:r>
      <w:proofErr w:type="spellEnd"/>
      <w:r w:rsidRPr="00363749">
        <w:rPr>
          <w:kern w:val="0"/>
          <w14:ligatures w14:val="none"/>
        </w:rPr>
        <w:t xml:space="preserve">-mechanisme, de stroomrichting van het hoofdproduct en de afvoer van ongewenst product/afval en de uitvoer van het product. Laat dit zien aan de hand van beeldmateriaal. </w:t>
      </w:r>
    </w:p>
    <w:p w14:paraId="1E5516EF" w14:textId="77777777" w:rsidR="00363749" w:rsidRPr="00363749" w:rsidRDefault="00363749" w:rsidP="00363749">
      <w:pPr>
        <w:spacing w:after="200" w:line="276" w:lineRule="auto"/>
        <w:ind w:left="720"/>
        <w:contextualSpacing/>
        <w:rPr>
          <w:kern w:val="0"/>
          <w14:ligatures w14:val="none"/>
        </w:rPr>
      </w:pPr>
    </w:p>
    <w:p w14:paraId="415D952F" w14:textId="77777777" w:rsidR="00363749" w:rsidRPr="00363749" w:rsidRDefault="00363749" w:rsidP="00363749"/>
    <w:p w14:paraId="3E30F50E"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 xml:space="preserve">Benoem en beschrijf minimaal 2 afstellingen van de oogstmachine waar je op moeten letten, hoe een verkeerde afstelling van de aan het product te herkennen is. </w:t>
      </w:r>
    </w:p>
    <w:p w14:paraId="7735F0C6"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Beschrijf minimaal 3 afstellingen van de gekozen oogstmachine kunt aanpassen om de kwaliteit van het product te verbeteren.</w:t>
      </w:r>
    </w:p>
    <w:p w14:paraId="6B62E233" w14:textId="77777777" w:rsidR="00363749" w:rsidRPr="00363749" w:rsidRDefault="00363749" w:rsidP="00363749"/>
    <w:p w14:paraId="4B8CAB8C"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Toon met minimaal 3 foto's aan dat je onderdeel bent geweest van de oogst.</w:t>
      </w:r>
      <w:r w:rsidRPr="00363749">
        <w:rPr>
          <w:kern w:val="0"/>
          <w14:ligatures w14:val="none"/>
        </w:rPr>
        <w:br/>
      </w:r>
    </w:p>
    <w:p w14:paraId="6E9DFEC9" w14:textId="77777777" w:rsidR="00363749" w:rsidRPr="00363749" w:rsidRDefault="00363749" w:rsidP="00645784">
      <w:pPr>
        <w:numPr>
          <w:ilvl w:val="0"/>
          <w:numId w:val="9"/>
        </w:numPr>
        <w:spacing w:after="200" w:line="276" w:lineRule="auto"/>
        <w:contextualSpacing/>
        <w:rPr>
          <w:kern w:val="0"/>
          <w14:ligatures w14:val="none"/>
        </w:rPr>
      </w:pPr>
      <w:r w:rsidRPr="00363749">
        <w:rPr>
          <w:kern w:val="0"/>
          <w14:ligatures w14:val="none"/>
        </w:rPr>
        <w:t xml:space="preserve">Voeg de beoordeling toe van de stagebieder. </w:t>
      </w:r>
    </w:p>
    <w:p w14:paraId="3E44588F" w14:textId="77777777" w:rsidR="00363749" w:rsidRPr="00363749" w:rsidRDefault="00363749" w:rsidP="00363749">
      <w:pPr>
        <w:ind w:left="360"/>
      </w:pPr>
    </w:p>
    <w:p w14:paraId="5F064362" w14:textId="77777777" w:rsidR="00363749" w:rsidRPr="00363749" w:rsidRDefault="00363749" w:rsidP="00363749"/>
    <w:p w14:paraId="0E53F3DA" w14:textId="77777777" w:rsidR="00363749" w:rsidRPr="00363749" w:rsidRDefault="00363749" w:rsidP="00363749"/>
    <w:p w14:paraId="45BE9F3A" w14:textId="77777777" w:rsidR="00363749" w:rsidRPr="00363749" w:rsidRDefault="00363749" w:rsidP="00363749">
      <w:r w:rsidRPr="00363749">
        <w:br w:type="page"/>
      </w:r>
    </w:p>
    <w:p w14:paraId="7929888C" w14:textId="2934CD41" w:rsidR="00F96892" w:rsidRDefault="00F96892" w:rsidP="00363749">
      <w:pPr>
        <w:spacing w:after="0" w:line="240" w:lineRule="auto"/>
        <w:contextualSpacing/>
        <w:rPr>
          <w:rFonts w:asciiTheme="majorHAnsi" w:eastAsiaTheme="majorEastAsia" w:hAnsiTheme="majorHAnsi" w:cstheme="majorBidi"/>
          <w:spacing w:val="-10"/>
          <w:kern w:val="28"/>
          <w:sz w:val="56"/>
          <w:szCs w:val="56"/>
        </w:rPr>
        <w:sectPr w:rsidR="00F96892" w:rsidSect="003A5FCF">
          <w:pgSz w:w="11906" w:h="16838"/>
          <w:pgMar w:top="1418" w:right="1418" w:bottom="1418" w:left="1418" w:header="709" w:footer="709" w:gutter="0"/>
          <w:cols w:space="708"/>
          <w:docGrid w:linePitch="360"/>
        </w:sectPr>
      </w:pPr>
    </w:p>
    <w:p w14:paraId="3CEF5447" w14:textId="1DE62B38" w:rsidR="00363749" w:rsidRPr="00363749" w:rsidRDefault="00F96892" w:rsidP="00363749">
      <w:pPr>
        <w:spacing w:after="0" w:line="240" w:lineRule="auto"/>
        <w:contextualSpacing/>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lastRenderedPageBreak/>
        <w:t>B</w:t>
      </w:r>
      <w:r w:rsidR="00363749" w:rsidRPr="00363749">
        <w:rPr>
          <w:rFonts w:asciiTheme="majorHAnsi" w:eastAsiaTheme="majorEastAsia" w:hAnsiTheme="majorHAnsi" w:cstheme="majorBidi"/>
          <w:spacing w:val="-10"/>
          <w:kern w:val="28"/>
          <w:sz w:val="56"/>
          <w:szCs w:val="56"/>
        </w:rPr>
        <w:t xml:space="preserve">eoordelingscriteria voor de docent </w:t>
      </w:r>
    </w:p>
    <w:p w14:paraId="44810A53" w14:textId="77777777" w:rsidR="00363749" w:rsidRPr="00363749" w:rsidRDefault="00363749" w:rsidP="00363749"/>
    <w:p w14:paraId="2575E686" w14:textId="77777777" w:rsidR="00363749" w:rsidRPr="00363749" w:rsidRDefault="00363749" w:rsidP="00363749">
      <w:r w:rsidRPr="00363749">
        <w:t>Naam:.........................................................................</w:t>
      </w:r>
      <w:r w:rsidRPr="00363749">
        <w:tab/>
        <w:t>Klas:.............</w:t>
      </w:r>
    </w:p>
    <w:tbl>
      <w:tblPr>
        <w:tblStyle w:val="Rastertabel4-Accent1"/>
        <w:tblW w:w="13857" w:type="dxa"/>
        <w:tblInd w:w="151" w:type="dxa"/>
        <w:tblLook w:val="04A0" w:firstRow="1" w:lastRow="0" w:firstColumn="1" w:lastColumn="0" w:noHBand="0" w:noVBand="1"/>
      </w:tblPr>
      <w:tblGrid>
        <w:gridCol w:w="2565"/>
        <w:gridCol w:w="1905"/>
        <w:gridCol w:w="1995"/>
        <w:gridCol w:w="1980"/>
        <w:gridCol w:w="2505"/>
        <w:gridCol w:w="2907"/>
      </w:tblGrid>
      <w:tr w:rsidR="00363749" w:rsidRPr="00363749" w14:paraId="7AC60D85" w14:textId="77777777" w:rsidTr="00F96892">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565" w:type="dxa"/>
          </w:tcPr>
          <w:p w14:paraId="37196A63" w14:textId="77777777" w:rsidR="00363749" w:rsidRPr="00363749" w:rsidRDefault="00363749" w:rsidP="00363749">
            <w:r w:rsidRPr="00363749">
              <w:t>Beschrijving</w:t>
            </w:r>
          </w:p>
        </w:tc>
        <w:tc>
          <w:tcPr>
            <w:tcW w:w="1905" w:type="dxa"/>
          </w:tcPr>
          <w:p w14:paraId="65132B48"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Niveau 2</w:t>
            </w:r>
          </w:p>
          <w:p w14:paraId="2B7068C3"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Onvoldoende</w:t>
            </w:r>
          </w:p>
        </w:tc>
        <w:tc>
          <w:tcPr>
            <w:tcW w:w="1995" w:type="dxa"/>
          </w:tcPr>
          <w:p w14:paraId="126FC122"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Niveau 2 Voldoende </w:t>
            </w:r>
          </w:p>
          <w:p w14:paraId="6450E2FB"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Niveau 3 </w:t>
            </w:r>
            <w:bookmarkStart w:id="1" w:name="_Int_eyAoC7hR"/>
            <w:r w:rsidRPr="00363749">
              <w:rPr>
                <w:sz w:val="16"/>
                <w:szCs w:val="16"/>
              </w:rPr>
              <w:t>onvoldoende</w:t>
            </w:r>
            <w:bookmarkEnd w:id="1"/>
          </w:p>
        </w:tc>
        <w:tc>
          <w:tcPr>
            <w:tcW w:w="1980" w:type="dxa"/>
          </w:tcPr>
          <w:p w14:paraId="0E20A8C7"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Niveau 2 goed </w:t>
            </w:r>
          </w:p>
          <w:p w14:paraId="15F79BDC"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Niveau3 voldoende </w:t>
            </w:r>
          </w:p>
          <w:p w14:paraId="5722F7ED"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Niveau 4 onvoldoende</w:t>
            </w:r>
          </w:p>
        </w:tc>
        <w:tc>
          <w:tcPr>
            <w:tcW w:w="2505" w:type="dxa"/>
          </w:tcPr>
          <w:p w14:paraId="738E10FE"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Niveau 3 goed </w:t>
            </w:r>
          </w:p>
          <w:p w14:paraId="2C2ECE92"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Niveau 4 voldoende</w:t>
            </w:r>
          </w:p>
        </w:tc>
        <w:tc>
          <w:tcPr>
            <w:tcW w:w="2907" w:type="dxa"/>
          </w:tcPr>
          <w:p w14:paraId="1AB778E7"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Niveau 4 </w:t>
            </w:r>
          </w:p>
          <w:p w14:paraId="0BA602CC" w14:textId="77777777" w:rsidR="00363749" w:rsidRPr="00363749" w:rsidRDefault="00363749" w:rsidP="00363749">
            <w:pPr>
              <w:cnfStyle w:val="100000000000" w:firstRow="1" w:lastRow="0" w:firstColumn="0" w:lastColumn="0" w:oddVBand="0" w:evenVBand="0" w:oddHBand="0" w:evenHBand="0" w:firstRowFirstColumn="0" w:firstRowLastColumn="0" w:lastRowFirstColumn="0" w:lastRowLastColumn="0"/>
              <w:rPr>
                <w:sz w:val="16"/>
                <w:szCs w:val="16"/>
              </w:rPr>
            </w:pPr>
            <w:r w:rsidRPr="00363749">
              <w:rPr>
                <w:sz w:val="16"/>
                <w:szCs w:val="16"/>
              </w:rPr>
              <w:t xml:space="preserve">Goed </w:t>
            </w:r>
          </w:p>
        </w:tc>
      </w:tr>
      <w:tr w:rsidR="00363749" w:rsidRPr="00363749" w14:paraId="2B4D0497" w14:textId="77777777" w:rsidTr="00F96892">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2565" w:type="dxa"/>
          </w:tcPr>
          <w:p w14:paraId="1B01971D" w14:textId="77777777" w:rsidR="00363749" w:rsidRPr="00363749" w:rsidRDefault="00363749" w:rsidP="00363749">
            <w:pPr>
              <w:rPr>
                <w:sz w:val="18"/>
                <w:szCs w:val="18"/>
              </w:rPr>
            </w:pPr>
            <w:r w:rsidRPr="00363749">
              <w:rPr>
                <w:sz w:val="18"/>
                <w:szCs w:val="18"/>
              </w:rPr>
              <w:t xml:space="preserve">Student kan toelichting gegeven op de machines die voorkomen in het oogstproces </w:t>
            </w:r>
          </w:p>
        </w:tc>
        <w:tc>
          <w:tcPr>
            <w:tcW w:w="1905" w:type="dxa"/>
          </w:tcPr>
          <w:p w14:paraId="270EE750"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heeft geen toelichting gegeven</w:t>
            </w:r>
          </w:p>
        </w:tc>
        <w:tc>
          <w:tcPr>
            <w:tcW w:w="1995" w:type="dxa"/>
          </w:tcPr>
          <w:p w14:paraId="01CCAF40"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kan 3 machines toelichten die voorkomen in het oogstproces</w:t>
            </w:r>
          </w:p>
        </w:tc>
        <w:tc>
          <w:tcPr>
            <w:tcW w:w="1980" w:type="dxa"/>
          </w:tcPr>
          <w:p w14:paraId="246BCCCB"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kan 4 machines toelichten die voorkomen in het oogstproces</w:t>
            </w:r>
          </w:p>
        </w:tc>
        <w:tc>
          <w:tcPr>
            <w:tcW w:w="2505" w:type="dxa"/>
          </w:tcPr>
          <w:p w14:paraId="569C5779"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kan alle machines toelichten die voorkomen in het oogstproces</w:t>
            </w:r>
          </w:p>
          <w:p w14:paraId="46D491A0"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907" w:type="dxa"/>
          </w:tcPr>
          <w:p w14:paraId="63E38AB4"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kan alle machines toelichten die voorkomen in het oogstproces en kan alternatieven noemen voor een paar machines</w:t>
            </w:r>
          </w:p>
        </w:tc>
      </w:tr>
      <w:tr w:rsidR="00363749" w:rsidRPr="00363749" w14:paraId="5821274B" w14:textId="77777777" w:rsidTr="00F96892">
        <w:trPr>
          <w:trHeight w:val="1094"/>
        </w:trPr>
        <w:tc>
          <w:tcPr>
            <w:cnfStyle w:val="001000000000" w:firstRow="0" w:lastRow="0" w:firstColumn="1" w:lastColumn="0" w:oddVBand="0" w:evenVBand="0" w:oddHBand="0" w:evenHBand="0" w:firstRowFirstColumn="0" w:firstRowLastColumn="0" w:lastRowFirstColumn="0" w:lastRowLastColumn="0"/>
            <w:tcW w:w="2565" w:type="dxa"/>
          </w:tcPr>
          <w:p w14:paraId="44B5EF98" w14:textId="77777777" w:rsidR="00363749" w:rsidRPr="00363749" w:rsidRDefault="00363749" w:rsidP="00363749">
            <w:r w:rsidRPr="00363749">
              <w:rPr>
                <w:sz w:val="18"/>
                <w:szCs w:val="18"/>
              </w:rPr>
              <w:t>Student beschrijft de basiswerking van de oogstmachine van in- tot uitvoer</w:t>
            </w:r>
          </w:p>
        </w:tc>
        <w:tc>
          <w:tcPr>
            <w:tcW w:w="1905" w:type="dxa"/>
          </w:tcPr>
          <w:p w14:paraId="12B572C9"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heeft geen beschrijving gegeven</w:t>
            </w:r>
          </w:p>
          <w:p w14:paraId="56015752"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1995" w:type="dxa"/>
          </w:tcPr>
          <w:p w14:paraId="0C7FB783"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3 onderdelen van de oogstmachine vanaf de invoer tot de uitvoer</w:t>
            </w:r>
          </w:p>
        </w:tc>
        <w:tc>
          <w:tcPr>
            <w:tcW w:w="1980" w:type="dxa"/>
          </w:tcPr>
          <w:p w14:paraId="1AAFE473"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4 onderdelen van de oogstmachine vanaf de invoer tot de uitvoer</w:t>
            </w:r>
          </w:p>
          <w:p w14:paraId="68DBCAAB"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2505" w:type="dxa"/>
          </w:tcPr>
          <w:p w14:paraId="52FAF97B"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5 onderdelen van de oogstmachine vanaf de invoer tot de uitvoer</w:t>
            </w:r>
          </w:p>
          <w:p w14:paraId="0141CB17"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2907" w:type="dxa"/>
          </w:tcPr>
          <w:p w14:paraId="5418D7F1"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 xml:space="preserve">Student beschrijft 5 onderdelen van de oogstmachine vanaf de invoer tot de uitvoer en kan alternatieven opnoemen van bepaalde onderdelen. </w:t>
            </w:r>
          </w:p>
        </w:tc>
      </w:tr>
      <w:tr w:rsidR="00363749" w:rsidRPr="00363749" w14:paraId="27D058CD" w14:textId="77777777" w:rsidTr="00F96892">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2565" w:type="dxa"/>
          </w:tcPr>
          <w:p w14:paraId="0AED5F63" w14:textId="77777777" w:rsidR="00363749" w:rsidRPr="00363749" w:rsidRDefault="00363749" w:rsidP="00363749">
            <w:pPr>
              <w:rPr>
                <w:sz w:val="18"/>
                <w:szCs w:val="18"/>
              </w:rPr>
            </w:pPr>
            <w:r w:rsidRPr="00363749">
              <w:rPr>
                <w:sz w:val="18"/>
                <w:szCs w:val="18"/>
              </w:rPr>
              <w:t>Student beschrijft hoe een verkeerde afstelling van oogstmachine aan het product te herkennen is</w:t>
            </w:r>
          </w:p>
          <w:p w14:paraId="4F710519" w14:textId="77777777" w:rsidR="00363749" w:rsidRPr="00363749" w:rsidRDefault="00363749" w:rsidP="00363749"/>
        </w:tc>
        <w:tc>
          <w:tcPr>
            <w:tcW w:w="1905" w:type="dxa"/>
          </w:tcPr>
          <w:p w14:paraId="3DDD6966"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heeft geen beschrijving gegeven</w:t>
            </w:r>
          </w:p>
          <w:p w14:paraId="7221354F"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1995" w:type="dxa"/>
          </w:tcPr>
          <w:p w14:paraId="7F070DEF"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beschrijft 1 verkeerde afstelling van de oogstmachine met de herkenning aan het product</w:t>
            </w:r>
          </w:p>
        </w:tc>
        <w:tc>
          <w:tcPr>
            <w:tcW w:w="1980" w:type="dxa"/>
          </w:tcPr>
          <w:p w14:paraId="4CAE7BF1"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beschrijft 2 verkeerde afstellingen van de oogstmachine met de herkenning aan het product</w:t>
            </w:r>
          </w:p>
          <w:p w14:paraId="5CD5989A"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505" w:type="dxa"/>
          </w:tcPr>
          <w:p w14:paraId="094C33CD"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beschrijft 2 verkeerde afstellingen van de oogstmachine met de herkenning aan het product en kan uitleggen wat daar het effect van is.</w:t>
            </w:r>
          </w:p>
          <w:p w14:paraId="4B6BE982"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907" w:type="dxa"/>
          </w:tcPr>
          <w:p w14:paraId="05E9F640"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beschrijft 3 verkeerde afstellingen van de oogstmachine met de herkenning aan het product en kan uitleggen wat daar het effect van is.</w:t>
            </w:r>
          </w:p>
          <w:p w14:paraId="7B989671"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r>
      <w:tr w:rsidR="00363749" w:rsidRPr="00363749" w14:paraId="5AC22327" w14:textId="77777777" w:rsidTr="00F96892">
        <w:trPr>
          <w:trHeight w:val="1136"/>
        </w:trPr>
        <w:tc>
          <w:tcPr>
            <w:cnfStyle w:val="001000000000" w:firstRow="0" w:lastRow="0" w:firstColumn="1" w:lastColumn="0" w:oddVBand="0" w:evenVBand="0" w:oddHBand="0" w:evenHBand="0" w:firstRowFirstColumn="0" w:firstRowLastColumn="0" w:lastRowFirstColumn="0" w:lastRowLastColumn="0"/>
            <w:tcW w:w="2565" w:type="dxa"/>
          </w:tcPr>
          <w:p w14:paraId="7EEB6BBD" w14:textId="77777777" w:rsidR="00363749" w:rsidRPr="00363749" w:rsidRDefault="00363749" w:rsidP="00363749">
            <w:pPr>
              <w:rPr>
                <w:sz w:val="18"/>
                <w:szCs w:val="18"/>
              </w:rPr>
            </w:pPr>
            <w:r w:rsidRPr="00363749">
              <w:rPr>
                <w:sz w:val="18"/>
                <w:szCs w:val="18"/>
              </w:rPr>
              <w:t>Student beschrijft hoe je de afstelling van de gekozen oogstmachine kunt aanpassen om de kwaliteit van het product te verbeteren</w:t>
            </w:r>
          </w:p>
        </w:tc>
        <w:tc>
          <w:tcPr>
            <w:tcW w:w="1905" w:type="dxa"/>
          </w:tcPr>
          <w:p w14:paraId="28912580"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heeft geen beschrijving gegeven</w:t>
            </w:r>
          </w:p>
          <w:p w14:paraId="63587272"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1995" w:type="dxa"/>
          </w:tcPr>
          <w:p w14:paraId="532B5C2D"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1 afstelling van de oogstmachine om de kwaliteit van het product te verbeteren</w:t>
            </w:r>
          </w:p>
        </w:tc>
        <w:tc>
          <w:tcPr>
            <w:tcW w:w="1980" w:type="dxa"/>
          </w:tcPr>
          <w:p w14:paraId="417BFF3E"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2 afstellingen van de oogstmachine om de kwaliteit van het product te verbeteren</w:t>
            </w:r>
          </w:p>
        </w:tc>
        <w:tc>
          <w:tcPr>
            <w:tcW w:w="2505" w:type="dxa"/>
          </w:tcPr>
          <w:p w14:paraId="4CFBBFA5"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3 afstellingen van de oogstmachine om de kwaliteit van het product te verbeteren</w:t>
            </w:r>
          </w:p>
        </w:tc>
        <w:tc>
          <w:tcPr>
            <w:tcW w:w="2907" w:type="dxa"/>
          </w:tcPr>
          <w:p w14:paraId="70F3F9C6"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Student beschrijft 4 afstellingen van de oogstmachine om de kwaliteit van het product te verbeteren</w:t>
            </w:r>
          </w:p>
        </w:tc>
      </w:tr>
      <w:tr w:rsidR="00363749" w:rsidRPr="00363749" w14:paraId="1B3370A2" w14:textId="77777777" w:rsidTr="00F96892">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2565" w:type="dxa"/>
          </w:tcPr>
          <w:p w14:paraId="64CB83AE" w14:textId="77777777" w:rsidR="00363749" w:rsidRPr="00363749" w:rsidRDefault="00363749" w:rsidP="00363749">
            <w:pPr>
              <w:rPr>
                <w:sz w:val="18"/>
                <w:szCs w:val="18"/>
              </w:rPr>
            </w:pPr>
            <w:r w:rsidRPr="00363749">
              <w:rPr>
                <w:sz w:val="18"/>
                <w:szCs w:val="18"/>
              </w:rPr>
              <w:t>Student heeft minimaal 3 foto's/filmpjes weergeven, als bewijs voor deelname aan de oogst</w:t>
            </w:r>
          </w:p>
        </w:tc>
        <w:tc>
          <w:tcPr>
            <w:tcW w:w="1905" w:type="dxa"/>
          </w:tcPr>
          <w:p w14:paraId="6E87955B"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r w:rsidRPr="00363749">
              <w:rPr>
                <w:sz w:val="18"/>
                <w:szCs w:val="18"/>
              </w:rPr>
              <w:t>Student heeft 0, 1 of 2 foto's/filmpjes weergegeven</w:t>
            </w:r>
          </w:p>
        </w:tc>
        <w:tc>
          <w:tcPr>
            <w:tcW w:w="1995" w:type="dxa"/>
          </w:tcPr>
          <w:p w14:paraId="6279BA85"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1980" w:type="dxa"/>
          </w:tcPr>
          <w:p w14:paraId="72F560E5"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505" w:type="dxa"/>
          </w:tcPr>
          <w:p w14:paraId="4A933690"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907" w:type="dxa"/>
          </w:tcPr>
          <w:p w14:paraId="0CA11871"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r>
      <w:tr w:rsidR="00363749" w:rsidRPr="00363749" w14:paraId="4FA687CB" w14:textId="77777777" w:rsidTr="00F96892">
        <w:trPr>
          <w:trHeight w:val="1136"/>
        </w:trPr>
        <w:tc>
          <w:tcPr>
            <w:cnfStyle w:val="001000000000" w:firstRow="0" w:lastRow="0" w:firstColumn="1" w:lastColumn="0" w:oddVBand="0" w:evenVBand="0" w:oddHBand="0" w:evenHBand="0" w:firstRowFirstColumn="0" w:firstRowLastColumn="0" w:lastRowFirstColumn="0" w:lastRowLastColumn="0"/>
            <w:tcW w:w="2565" w:type="dxa"/>
          </w:tcPr>
          <w:p w14:paraId="1F74B891" w14:textId="77777777" w:rsidR="00363749" w:rsidRPr="00363749" w:rsidRDefault="00363749" w:rsidP="00363749">
            <w:pPr>
              <w:rPr>
                <w:sz w:val="18"/>
                <w:szCs w:val="18"/>
              </w:rPr>
            </w:pPr>
            <w:r w:rsidRPr="00363749">
              <w:rPr>
                <w:sz w:val="18"/>
                <w:szCs w:val="18"/>
              </w:rPr>
              <w:lastRenderedPageBreak/>
              <w:t>Stagebieder heeft een beoordeling gegeven over de opdracht</w:t>
            </w:r>
          </w:p>
        </w:tc>
        <w:tc>
          <w:tcPr>
            <w:tcW w:w="1905" w:type="dxa"/>
          </w:tcPr>
          <w:p w14:paraId="5BD9519D"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r w:rsidRPr="00363749">
              <w:rPr>
                <w:sz w:val="18"/>
                <w:szCs w:val="18"/>
              </w:rPr>
              <w:t>Geen ingevulde beoordeling van de stagebieder</w:t>
            </w:r>
          </w:p>
        </w:tc>
        <w:tc>
          <w:tcPr>
            <w:tcW w:w="1995" w:type="dxa"/>
          </w:tcPr>
          <w:p w14:paraId="3B1CE40E"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1980" w:type="dxa"/>
          </w:tcPr>
          <w:p w14:paraId="5E65B5C4"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2505" w:type="dxa"/>
          </w:tcPr>
          <w:p w14:paraId="7EFB0162"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c>
          <w:tcPr>
            <w:tcW w:w="2907" w:type="dxa"/>
          </w:tcPr>
          <w:p w14:paraId="7E70FCFE" w14:textId="77777777" w:rsidR="00363749" w:rsidRPr="00363749" w:rsidRDefault="00363749" w:rsidP="00363749">
            <w:pPr>
              <w:cnfStyle w:val="000000000000" w:firstRow="0" w:lastRow="0" w:firstColumn="0" w:lastColumn="0" w:oddVBand="0" w:evenVBand="0" w:oddHBand="0" w:evenHBand="0" w:firstRowFirstColumn="0" w:firstRowLastColumn="0" w:lastRowFirstColumn="0" w:lastRowLastColumn="0"/>
              <w:rPr>
                <w:sz w:val="18"/>
                <w:szCs w:val="18"/>
              </w:rPr>
            </w:pPr>
          </w:p>
        </w:tc>
      </w:tr>
      <w:tr w:rsidR="00363749" w:rsidRPr="00363749" w14:paraId="2D867EB4" w14:textId="77777777" w:rsidTr="00F9689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565" w:type="dxa"/>
          </w:tcPr>
          <w:p w14:paraId="42B469C3" w14:textId="77777777" w:rsidR="00363749" w:rsidRPr="00363749" w:rsidRDefault="00363749" w:rsidP="00363749">
            <w:pPr>
              <w:rPr>
                <w:sz w:val="18"/>
                <w:szCs w:val="18"/>
              </w:rPr>
            </w:pPr>
            <w:r w:rsidRPr="00363749">
              <w:rPr>
                <w:sz w:val="18"/>
                <w:szCs w:val="18"/>
              </w:rPr>
              <w:t>Gemiddelde beoordeling O/V/G</w:t>
            </w:r>
          </w:p>
          <w:p w14:paraId="1E4A30B7" w14:textId="77777777" w:rsidR="00363749" w:rsidRPr="00363749" w:rsidRDefault="00363749" w:rsidP="00363749">
            <w:pPr>
              <w:rPr>
                <w:sz w:val="18"/>
                <w:szCs w:val="18"/>
              </w:rPr>
            </w:pPr>
          </w:p>
          <w:p w14:paraId="1F3B8BEA" w14:textId="77777777" w:rsidR="00363749" w:rsidRPr="00363749" w:rsidRDefault="00363749" w:rsidP="00363749">
            <w:pPr>
              <w:rPr>
                <w:sz w:val="18"/>
                <w:szCs w:val="18"/>
              </w:rPr>
            </w:pPr>
          </w:p>
        </w:tc>
        <w:tc>
          <w:tcPr>
            <w:tcW w:w="1905" w:type="dxa"/>
          </w:tcPr>
          <w:p w14:paraId="4A7342A9"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1995" w:type="dxa"/>
          </w:tcPr>
          <w:p w14:paraId="42D11F24"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1980" w:type="dxa"/>
          </w:tcPr>
          <w:p w14:paraId="6BA4886F"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505" w:type="dxa"/>
          </w:tcPr>
          <w:p w14:paraId="2212FACB"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c>
          <w:tcPr>
            <w:tcW w:w="2907" w:type="dxa"/>
          </w:tcPr>
          <w:p w14:paraId="4D2C09F3" w14:textId="77777777" w:rsidR="00363749" w:rsidRPr="00363749" w:rsidRDefault="00363749" w:rsidP="00363749">
            <w:pPr>
              <w:cnfStyle w:val="000000100000" w:firstRow="0" w:lastRow="0" w:firstColumn="0" w:lastColumn="0" w:oddVBand="0" w:evenVBand="0" w:oddHBand="1" w:evenHBand="0" w:firstRowFirstColumn="0" w:firstRowLastColumn="0" w:lastRowFirstColumn="0" w:lastRowLastColumn="0"/>
              <w:rPr>
                <w:sz w:val="18"/>
                <w:szCs w:val="18"/>
              </w:rPr>
            </w:pPr>
          </w:p>
        </w:tc>
      </w:tr>
    </w:tbl>
    <w:p w14:paraId="1BB7878D" w14:textId="77777777" w:rsidR="00363749" w:rsidRPr="00363749" w:rsidRDefault="00363749" w:rsidP="00363749">
      <w:r w:rsidRPr="00363749">
        <w:br w:type="page"/>
      </w:r>
    </w:p>
    <w:p w14:paraId="3349970E" w14:textId="77777777" w:rsidR="00F96892" w:rsidRDefault="00F96892" w:rsidP="00363749">
      <w:pPr>
        <w:ind w:firstLine="708"/>
        <w:rPr>
          <w:rFonts w:cs="Arial"/>
          <w:b/>
          <w:bCs/>
          <w:sz w:val="40"/>
          <w:szCs w:val="40"/>
        </w:rPr>
        <w:sectPr w:rsidR="00F96892" w:rsidSect="00C60141">
          <w:pgSz w:w="16838" w:h="11906" w:orient="landscape"/>
          <w:pgMar w:top="1418" w:right="1418" w:bottom="1418" w:left="1418" w:header="709" w:footer="709" w:gutter="0"/>
          <w:cols w:space="708"/>
          <w:docGrid w:linePitch="360"/>
        </w:sectPr>
      </w:pPr>
    </w:p>
    <w:p w14:paraId="6AD7DCA0" w14:textId="77777777" w:rsidR="00363749" w:rsidRPr="00363749" w:rsidRDefault="00363749" w:rsidP="00363749">
      <w:pPr>
        <w:ind w:firstLine="708"/>
      </w:pPr>
      <w:r w:rsidRPr="00363749">
        <w:rPr>
          <w:rFonts w:cs="Arial"/>
          <w:b/>
          <w:bCs/>
          <w:sz w:val="40"/>
          <w:szCs w:val="40"/>
        </w:rPr>
        <w:lastRenderedPageBreak/>
        <w:t>Module 1.2 Oogstmachines en transport N4</w:t>
      </w:r>
    </w:p>
    <w:p w14:paraId="7637CD00" w14:textId="77777777" w:rsidR="00363749" w:rsidRPr="00363749" w:rsidRDefault="00363749" w:rsidP="00363749">
      <w:pPr>
        <w:rPr>
          <w:rFonts w:cs="Arial"/>
          <w:sz w:val="24"/>
          <w:szCs w:val="24"/>
        </w:rPr>
      </w:pPr>
      <w:r w:rsidRPr="00363749">
        <w:rPr>
          <w:rFonts w:cs="Arial"/>
          <w:sz w:val="24"/>
          <w:szCs w:val="24"/>
        </w:rPr>
        <w:t xml:space="preserve">Beoordeling door de </w:t>
      </w:r>
      <w:proofErr w:type="spellStart"/>
      <w:r w:rsidRPr="00363749">
        <w:rPr>
          <w:rFonts w:cs="Arial"/>
          <w:sz w:val="24"/>
          <w:szCs w:val="24"/>
        </w:rPr>
        <w:t>bpv</w:t>
      </w:r>
      <w:proofErr w:type="spellEnd"/>
      <w:r w:rsidRPr="00363749">
        <w:rPr>
          <w:rFonts w:cs="Arial"/>
          <w:sz w:val="24"/>
          <w:szCs w:val="24"/>
        </w:rPr>
        <w:t>-bieder</w:t>
      </w:r>
    </w:p>
    <w:p w14:paraId="55C061F9" w14:textId="77777777" w:rsidR="00363749" w:rsidRPr="00363749" w:rsidRDefault="00363749" w:rsidP="00363749">
      <w:pPr>
        <w:tabs>
          <w:tab w:val="left" w:pos="7215"/>
        </w:tabs>
        <w:rPr>
          <w:rFonts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4285"/>
      </w:tblGrid>
      <w:tr w:rsidR="00363749" w:rsidRPr="00363749" w14:paraId="3042B1F7" w14:textId="77777777" w:rsidTr="00007C70">
        <w:trPr>
          <w:trHeight w:val="300"/>
        </w:trPr>
        <w:tc>
          <w:tcPr>
            <w:tcW w:w="3696" w:type="dxa"/>
            <w:shd w:val="clear" w:color="auto" w:fill="auto"/>
          </w:tcPr>
          <w:p w14:paraId="507B79BA" w14:textId="77777777" w:rsidR="00363749" w:rsidRPr="00363749" w:rsidRDefault="00363749" w:rsidP="00363749">
            <w:pPr>
              <w:rPr>
                <w:rFonts w:eastAsia="Calibri" w:cs="Arial"/>
                <w:b/>
                <w:bCs/>
              </w:rPr>
            </w:pPr>
            <w:r w:rsidRPr="00363749">
              <w:rPr>
                <w:rFonts w:eastAsia="Calibri" w:cs="Arial"/>
                <w:b/>
                <w:bCs/>
              </w:rPr>
              <w:t>Naam student</w:t>
            </w:r>
          </w:p>
        </w:tc>
        <w:tc>
          <w:tcPr>
            <w:tcW w:w="4285" w:type="dxa"/>
            <w:shd w:val="clear" w:color="auto" w:fill="auto"/>
          </w:tcPr>
          <w:p w14:paraId="2BF9C078" w14:textId="77777777" w:rsidR="00363749" w:rsidRPr="00363749" w:rsidRDefault="00363749" w:rsidP="00363749">
            <w:pPr>
              <w:rPr>
                <w:rFonts w:eastAsia="Calibri" w:cs="Arial"/>
              </w:rPr>
            </w:pPr>
          </w:p>
          <w:p w14:paraId="275984A7" w14:textId="77777777" w:rsidR="00363749" w:rsidRPr="00363749" w:rsidRDefault="00363749" w:rsidP="00363749">
            <w:pPr>
              <w:rPr>
                <w:rFonts w:eastAsia="Calibri" w:cs="Arial"/>
              </w:rPr>
            </w:pPr>
          </w:p>
        </w:tc>
      </w:tr>
      <w:tr w:rsidR="00363749" w:rsidRPr="00363749" w14:paraId="7C0045B8" w14:textId="77777777" w:rsidTr="00007C70">
        <w:trPr>
          <w:trHeight w:val="300"/>
        </w:trPr>
        <w:tc>
          <w:tcPr>
            <w:tcW w:w="3696" w:type="dxa"/>
            <w:shd w:val="clear" w:color="auto" w:fill="auto"/>
          </w:tcPr>
          <w:p w14:paraId="09B22C85" w14:textId="77777777" w:rsidR="00363749" w:rsidRPr="00363749" w:rsidRDefault="00363749" w:rsidP="00363749">
            <w:pPr>
              <w:rPr>
                <w:rFonts w:eastAsia="Calibri" w:cs="Arial"/>
                <w:b/>
                <w:bCs/>
              </w:rPr>
            </w:pPr>
            <w:r w:rsidRPr="00363749">
              <w:rPr>
                <w:rFonts w:eastAsia="Calibri" w:cs="Arial"/>
                <w:b/>
                <w:bCs/>
              </w:rPr>
              <w:t>Module</w:t>
            </w:r>
          </w:p>
          <w:p w14:paraId="1362B15A" w14:textId="77777777" w:rsidR="00363749" w:rsidRPr="00363749" w:rsidRDefault="00363749" w:rsidP="00363749">
            <w:pPr>
              <w:rPr>
                <w:rFonts w:eastAsia="Calibri"/>
              </w:rPr>
            </w:pPr>
          </w:p>
        </w:tc>
        <w:tc>
          <w:tcPr>
            <w:tcW w:w="4285" w:type="dxa"/>
            <w:shd w:val="clear" w:color="auto" w:fill="auto"/>
          </w:tcPr>
          <w:p w14:paraId="4C3A84AA" w14:textId="77777777" w:rsidR="00363749" w:rsidRPr="00363749" w:rsidRDefault="00363749" w:rsidP="00363749">
            <w:pPr>
              <w:rPr>
                <w:rFonts w:cs="Arial"/>
                <w:b/>
                <w:bCs/>
              </w:rPr>
            </w:pPr>
            <w:r w:rsidRPr="00363749">
              <w:rPr>
                <w:rFonts w:cs="Arial"/>
                <w:b/>
                <w:bCs/>
              </w:rPr>
              <w:t>1.2 Oogstmachines en transport N4</w:t>
            </w:r>
          </w:p>
        </w:tc>
      </w:tr>
      <w:tr w:rsidR="00363749" w:rsidRPr="00363749" w14:paraId="598EB346" w14:textId="77777777" w:rsidTr="00007C70">
        <w:trPr>
          <w:trHeight w:val="300"/>
        </w:trPr>
        <w:tc>
          <w:tcPr>
            <w:tcW w:w="3696" w:type="dxa"/>
            <w:shd w:val="clear" w:color="auto" w:fill="auto"/>
          </w:tcPr>
          <w:p w14:paraId="317FAD7D" w14:textId="77777777" w:rsidR="00363749" w:rsidRPr="00363749" w:rsidRDefault="00363749" w:rsidP="00363749">
            <w:pPr>
              <w:rPr>
                <w:rFonts w:eastAsia="Calibri" w:cs="Arial"/>
                <w:b/>
                <w:bCs/>
              </w:rPr>
            </w:pPr>
            <w:r w:rsidRPr="00363749">
              <w:rPr>
                <w:rFonts w:eastAsia="Calibri" w:cs="Arial"/>
                <w:b/>
                <w:bCs/>
              </w:rPr>
              <w:t>Leeruitkomst:</w:t>
            </w:r>
          </w:p>
        </w:tc>
        <w:tc>
          <w:tcPr>
            <w:tcW w:w="4285" w:type="dxa"/>
            <w:shd w:val="clear" w:color="auto" w:fill="auto"/>
          </w:tcPr>
          <w:p w14:paraId="0A2F61D1" w14:textId="77777777" w:rsidR="00363749" w:rsidRPr="00363749" w:rsidRDefault="00363749" w:rsidP="00363749">
            <w:pPr>
              <w:rPr>
                <w:rFonts w:eastAsia="Calibri" w:cs="Arial"/>
              </w:rPr>
            </w:pPr>
            <w:r w:rsidRPr="00363749">
              <w:rPr>
                <w:rFonts w:eastAsia="Calibri" w:cs="Arial"/>
              </w:rPr>
              <w:t>De student heeft basiskennis van toegepaste machines in het oogstproces.</w:t>
            </w:r>
          </w:p>
          <w:p w14:paraId="56C83464" w14:textId="77777777" w:rsidR="00363749" w:rsidRPr="00363749" w:rsidRDefault="00363749" w:rsidP="00645784">
            <w:pPr>
              <w:numPr>
                <w:ilvl w:val="0"/>
                <w:numId w:val="8"/>
              </w:numPr>
              <w:spacing w:after="200" w:line="276" w:lineRule="auto"/>
              <w:contextualSpacing/>
              <w:rPr>
                <w:kern w:val="0"/>
                <w:sz w:val="18"/>
                <w:szCs w:val="18"/>
                <w14:ligatures w14:val="none"/>
              </w:rPr>
            </w:pPr>
            <w:r w:rsidRPr="00363749">
              <w:rPr>
                <w:kern w:val="0"/>
                <w:sz w:val="18"/>
                <w:szCs w:val="18"/>
                <w14:ligatures w14:val="none"/>
              </w:rPr>
              <w:t>Student kan alle machines toelichten die voorkomen in het oogstproces</w:t>
            </w:r>
          </w:p>
        </w:tc>
      </w:tr>
      <w:tr w:rsidR="00363749" w:rsidRPr="00363749" w14:paraId="5D6CA3C9" w14:textId="77777777" w:rsidTr="00007C70">
        <w:trPr>
          <w:trHeight w:val="300"/>
        </w:trPr>
        <w:tc>
          <w:tcPr>
            <w:tcW w:w="3696" w:type="dxa"/>
            <w:shd w:val="clear" w:color="auto" w:fill="auto"/>
          </w:tcPr>
          <w:p w14:paraId="52806131" w14:textId="77777777" w:rsidR="00363749" w:rsidRPr="00363749" w:rsidRDefault="00363749" w:rsidP="00363749">
            <w:pPr>
              <w:rPr>
                <w:rFonts w:eastAsia="Calibri" w:cs="Arial"/>
                <w:b/>
                <w:bCs/>
              </w:rPr>
            </w:pPr>
            <w:r w:rsidRPr="00363749">
              <w:rPr>
                <w:rFonts w:eastAsia="Calibri" w:cs="Arial"/>
                <w:b/>
                <w:bCs/>
              </w:rPr>
              <w:t>Beoordeling leeruitkomst 1 door BPV-Opleider</w:t>
            </w:r>
          </w:p>
        </w:tc>
        <w:tc>
          <w:tcPr>
            <w:tcW w:w="4285" w:type="dxa"/>
            <w:shd w:val="clear" w:color="auto" w:fill="auto"/>
          </w:tcPr>
          <w:p w14:paraId="221D69B2" w14:textId="77777777" w:rsidR="00363749" w:rsidRPr="00363749" w:rsidRDefault="00363749" w:rsidP="00363749">
            <w:pPr>
              <w:rPr>
                <w:rFonts w:eastAsia="Calibri" w:cs="Arial"/>
              </w:rPr>
            </w:pPr>
            <w:r w:rsidRPr="00363749">
              <w:rPr>
                <w:rFonts w:eastAsia="Calibri" w:cs="Arial"/>
              </w:rPr>
              <w:t>goed / voldoende / onvoldoende</w:t>
            </w:r>
          </w:p>
        </w:tc>
      </w:tr>
      <w:tr w:rsidR="00363749" w:rsidRPr="00363749" w14:paraId="42F87AE9" w14:textId="77777777" w:rsidTr="00007C70">
        <w:trPr>
          <w:trHeight w:val="300"/>
        </w:trPr>
        <w:tc>
          <w:tcPr>
            <w:tcW w:w="3696" w:type="dxa"/>
            <w:shd w:val="clear" w:color="auto" w:fill="auto"/>
          </w:tcPr>
          <w:p w14:paraId="2BD432DB" w14:textId="77777777" w:rsidR="00363749" w:rsidRPr="00363749" w:rsidRDefault="00363749" w:rsidP="00363749">
            <w:pPr>
              <w:rPr>
                <w:rFonts w:eastAsia="Calibri" w:cs="Arial"/>
                <w:b/>
                <w:bCs/>
              </w:rPr>
            </w:pPr>
            <w:r w:rsidRPr="00363749">
              <w:rPr>
                <w:rFonts w:eastAsia="Calibri" w:cs="Arial"/>
                <w:b/>
                <w:bCs/>
              </w:rPr>
              <w:t>Toelichting:</w:t>
            </w:r>
          </w:p>
        </w:tc>
        <w:tc>
          <w:tcPr>
            <w:tcW w:w="4285" w:type="dxa"/>
            <w:shd w:val="clear" w:color="auto" w:fill="auto"/>
          </w:tcPr>
          <w:p w14:paraId="06AFD76D" w14:textId="77777777" w:rsidR="00363749" w:rsidRPr="00363749" w:rsidRDefault="00363749" w:rsidP="00363749">
            <w:pPr>
              <w:rPr>
                <w:rFonts w:eastAsia="Calibri" w:cs="Arial"/>
              </w:rPr>
            </w:pPr>
          </w:p>
          <w:p w14:paraId="22E8183D" w14:textId="77777777" w:rsidR="00363749" w:rsidRPr="00363749" w:rsidRDefault="00363749" w:rsidP="00363749">
            <w:pPr>
              <w:rPr>
                <w:rFonts w:eastAsia="Calibri" w:cs="Arial"/>
              </w:rPr>
            </w:pPr>
          </w:p>
          <w:p w14:paraId="3CF69302" w14:textId="77777777" w:rsidR="00363749" w:rsidRPr="00363749" w:rsidRDefault="00363749" w:rsidP="00363749">
            <w:pPr>
              <w:rPr>
                <w:rFonts w:eastAsia="Calibri" w:cs="Arial"/>
              </w:rPr>
            </w:pPr>
          </w:p>
          <w:p w14:paraId="5A728C11" w14:textId="77777777" w:rsidR="00363749" w:rsidRPr="00363749" w:rsidRDefault="00363749" w:rsidP="00363749">
            <w:pPr>
              <w:rPr>
                <w:rFonts w:eastAsia="Calibri" w:cs="Arial"/>
              </w:rPr>
            </w:pPr>
          </w:p>
          <w:p w14:paraId="777447EE" w14:textId="77777777" w:rsidR="00363749" w:rsidRPr="00363749" w:rsidRDefault="00363749" w:rsidP="00363749">
            <w:pPr>
              <w:rPr>
                <w:rFonts w:eastAsia="Calibri" w:cs="Arial"/>
              </w:rPr>
            </w:pPr>
          </w:p>
        </w:tc>
      </w:tr>
      <w:tr w:rsidR="00363749" w:rsidRPr="00363749" w14:paraId="49ECDE35" w14:textId="77777777" w:rsidTr="00007C70">
        <w:trPr>
          <w:trHeight w:val="300"/>
        </w:trPr>
        <w:tc>
          <w:tcPr>
            <w:tcW w:w="3696" w:type="dxa"/>
            <w:shd w:val="clear" w:color="auto" w:fill="auto"/>
          </w:tcPr>
          <w:p w14:paraId="51900373" w14:textId="77777777" w:rsidR="00363749" w:rsidRPr="00363749" w:rsidRDefault="00363749" w:rsidP="00363749">
            <w:pPr>
              <w:rPr>
                <w:rFonts w:eastAsia="Calibri" w:cs="Arial"/>
                <w:b/>
                <w:bCs/>
              </w:rPr>
            </w:pPr>
            <w:r w:rsidRPr="00363749">
              <w:rPr>
                <w:rFonts w:eastAsia="Calibri" w:cs="Arial"/>
                <w:b/>
                <w:bCs/>
              </w:rPr>
              <w:t>Leeruitkomst 2:</w:t>
            </w:r>
          </w:p>
          <w:p w14:paraId="1CE14592" w14:textId="77777777" w:rsidR="00363749" w:rsidRPr="00363749" w:rsidRDefault="00363749" w:rsidP="00363749">
            <w:pPr>
              <w:rPr>
                <w:rFonts w:eastAsia="Calibri" w:cs="Arial"/>
                <w:b/>
                <w:bCs/>
              </w:rPr>
            </w:pPr>
          </w:p>
        </w:tc>
        <w:tc>
          <w:tcPr>
            <w:tcW w:w="4285" w:type="dxa"/>
            <w:shd w:val="clear" w:color="auto" w:fill="auto"/>
          </w:tcPr>
          <w:p w14:paraId="0936B002" w14:textId="77777777" w:rsidR="00363749" w:rsidRPr="00363749" w:rsidRDefault="00363749" w:rsidP="00363749">
            <w:pPr>
              <w:rPr>
                <w:rFonts w:eastAsia="Calibri" w:cs="Arial"/>
              </w:rPr>
            </w:pPr>
            <w:r w:rsidRPr="00363749">
              <w:rPr>
                <w:rFonts w:eastAsia="Calibri" w:cs="Arial"/>
              </w:rPr>
              <w:t>De student kan de werking en de basisafstelling van een oogstmachines beschrijven</w:t>
            </w:r>
          </w:p>
          <w:p w14:paraId="120AF886" w14:textId="77777777" w:rsidR="00363749" w:rsidRPr="00363749" w:rsidRDefault="00363749" w:rsidP="00645784">
            <w:pPr>
              <w:numPr>
                <w:ilvl w:val="0"/>
                <w:numId w:val="7"/>
              </w:numPr>
              <w:spacing w:after="200" w:line="276" w:lineRule="auto"/>
              <w:contextualSpacing/>
              <w:rPr>
                <w:kern w:val="0"/>
                <w:sz w:val="18"/>
                <w:szCs w:val="18"/>
                <w14:ligatures w14:val="none"/>
              </w:rPr>
            </w:pPr>
            <w:r w:rsidRPr="00363749">
              <w:rPr>
                <w:kern w:val="0"/>
                <w:sz w:val="18"/>
                <w:szCs w:val="18"/>
                <w14:ligatures w14:val="none"/>
              </w:rPr>
              <w:t>Student beschrijft 5 onderdelen van de oogstmachine vanaf de invoer tot de uitvoer</w:t>
            </w:r>
          </w:p>
        </w:tc>
      </w:tr>
      <w:tr w:rsidR="00363749" w:rsidRPr="00363749" w14:paraId="2224B71D" w14:textId="77777777" w:rsidTr="00007C70">
        <w:trPr>
          <w:trHeight w:val="300"/>
        </w:trPr>
        <w:tc>
          <w:tcPr>
            <w:tcW w:w="3696" w:type="dxa"/>
            <w:shd w:val="clear" w:color="auto" w:fill="auto"/>
          </w:tcPr>
          <w:p w14:paraId="1F157391" w14:textId="77777777" w:rsidR="00363749" w:rsidRPr="00363749" w:rsidRDefault="00363749" w:rsidP="00363749">
            <w:pPr>
              <w:rPr>
                <w:rFonts w:eastAsia="Calibri" w:cs="Arial"/>
                <w:b/>
                <w:bCs/>
              </w:rPr>
            </w:pPr>
            <w:r w:rsidRPr="00363749">
              <w:rPr>
                <w:rFonts w:eastAsia="Calibri" w:cs="Arial"/>
                <w:b/>
                <w:bCs/>
              </w:rPr>
              <w:t>Beoordeling leeruitkomst 2 door BPV-Opleider</w:t>
            </w:r>
          </w:p>
        </w:tc>
        <w:tc>
          <w:tcPr>
            <w:tcW w:w="4285" w:type="dxa"/>
            <w:shd w:val="clear" w:color="auto" w:fill="auto"/>
          </w:tcPr>
          <w:p w14:paraId="14FF5320" w14:textId="77777777" w:rsidR="00363749" w:rsidRPr="00363749" w:rsidRDefault="00363749" w:rsidP="00363749">
            <w:pPr>
              <w:rPr>
                <w:rFonts w:eastAsia="Calibri" w:cs="Arial"/>
              </w:rPr>
            </w:pPr>
            <w:r w:rsidRPr="00363749">
              <w:rPr>
                <w:rFonts w:eastAsia="Calibri" w:cs="Arial"/>
              </w:rPr>
              <w:t>goed / voldoende / onvoldoende</w:t>
            </w:r>
          </w:p>
        </w:tc>
      </w:tr>
      <w:tr w:rsidR="00363749" w:rsidRPr="00363749" w14:paraId="3F667949" w14:textId="77777777" w:rsidTr="00007C70">
        <w:trPr>
          <w:trHeight w:val="300"/>
        </w:trPr>
        <w:tc>
          <w:tcPr>
            <w:tcW w:w="3696" w:type="dxa"/>
            <w:shd w:val="clear" w:color="auto" w:fill="auto"/>
          </w:tcPr>
          <w:p w14:paraId="759187C2" w14:textId="77777777" w:rsidR="00363749" w:rsidRPr="00363749" w:rsidRDefault="00363749" w:rsidP="00363749">
            <w:pPr>
              <w:rPr>
                <w:rFonts w:eastAsia="Calibri" w:cs="Arial"/>
                <w:b/>
                <w:bCs/>
              </w:rPr>
            </w:pPr>
            <w:r w:rsidRPr="00363749">
              <w:rPr>
                <w:rFonts w:eastAsia="Calibri" w:cs="Arial"/>
                <w:b/>
                <w:bCs/>
              </w:rPr>
              <w:t>Toelichting:</w:t>
            </w:r>
          </w:p>
        </w:tc>
        <w:tc>
          <w:tcPr>
            <w:tcW w:w="4285" w:type="dxa"/>
            <w:shd w:val="clear" w:color="auto" w:fill="auto"/>
          </w:tcPr>
          <w:p w14:paraId="6B120E77" w14:textId="77777777" w:rsidR="00363749" w:rsidRPr="00363749" w:rsidRDefault="00363749" w:rsidP="00363749">
            <w:pPr>
              <w:rPr>
                <w:rFonts w:eastAsia="Calibri" w:cs="Arial"/>
              </w:rPr>
            </w:pPr>
          </w:p>
          <w:p w14:paraId="2EC1E823" w14:textId="77777777" w:rsidR="00363749" w:rsidRPr="00363749" w:rsidRDefault="00363749" w:rsidP="00363749">
            <w:pPr>
              <w:rPr>
                <w:rFonts w:eastAsia="Calibri" w:cs="Arial"/>
              </w:rPr>
            </w:pPr>
          </w:p>
          <w:p w14:paraId="5FF358C2" w14:textId="77777777" w:rsidR="00363749" w:rsidRPr="00363749" w:rsidRDefault="00363749" w:rsidP="00363749">
            <w:pPr>
              <w:rPr>
                <w:rFonts w:eastAsia="Calibri" w:cs="Arial"/>
              </w:rPr>
            </w:pPr>
          </w:p>
          <w:p w14:paraId="15A106B6" w14:textId="77777777" w:rsidR="00363749" w:rsidRPr="00363749" w:rsidRDefault="00363749" w:rsidP="00363749">
            <w:pPr>
              <w:rPr>
                <w:rFonts w:eastAsia="Calibri" w:cs="Arial"/>
              </w:rPr>
            </w:pPr>
          </w:p>
          <w:p w14:paraId="5D8B2DBC" w14:textId="77777777" w:rsidR="00363749" w:rsidRPr="00363749" w:rsidRDefault="00363749" w:rsidP="00363749">
            <w:pPr>
              <w:rPr>
                <w:rFonts w:eastAsia="Calibri" w:cs="Arial"/>
              </w:rPr>
            </w:pPr>
          </w:p>
        </w:tc>
      </w:tr>
      <w:tr w:rsidR="00363749" w:rsidRPr="00363749" w14:paraId="7D32F2C0" w14:textId="77777777" w:rsidTr="00007C70">
        <w:trPr>
          <w:trHeight w:val="300"/>
        </w:trPr>
        <w:tc>
          <w:tcPr>
            <w:tcW w:w="3696" w:type="dxa"/>
            <w:shd w:val="clear" w:color="auto" w:fill="auto"/>
          </w:tcPr>
          <w:p w14:paraId="5947C640" w14:textId="77777777" w:rsidR="00363749" w:rsidRPr="00363749" w:rsidRDefault="00363749" w:rsidP="00363749">
            <w:pPr>
              <w:rPr>
                <w:rFonts w:eastAsia="Calibri" w:cs="Arial"/>
                <w:b/>
                <w:bCs/>
              </w:rPr>
            </w:pPr>
            <w:r w:rsidRPr="00363749">
              <w:rPr>
                <w:rFonts w:eastAsia="Calibri" w:cs="Arial"/>
                <w:b/>
                <w:bCs/>
              </w:rPr>
              <w:t>Leeruitkomst 3:</w:t>
            </w:r>
          </w:p>
        </w:tc>
        <w:tc>
          <w:tcPr>
            <w:tcW w:w="4285" w:type="dxa"/>
            <w:shd w:val="clear" w:color="auto" w:fill="auto"/>
          </w:tcPr>
          <w:p w14:paraId="318D7232" w14:textId="77777777" w:rsidR="00363749" w:rsidRPr="00363749" w:rsidRDefault="00363749" w:rsidP="00363749">
            <w:pPr>
              <w:rPr>
                <w:rFonts w:eastAsia="Calibri" w:cs="Arial"/>
              </w:rPr>
            </w:pPr>
            <w:r w:rsidRPr="00363749">
              <w:rPr>
                <w:rFonts w:eastAsia="Calibri" w:cs="Arial"/>
              </w:rPr>
              <w:t>De student kan de relatie leggen tussen de kwaliteit en de afstelling van de oogstmachine en kan aangeven hoe de oogstmachine moet worden bijgesteld</w:t>
            </w:r>
          </w:p>
          <w:p w14:paraId="1A62C60D" w14:textId="77777777" w:rsidR="00363749" w:rsidRPr="00363749" w:rsidRDefault="00363749" w:rsidP="00645784">
            <w:pPr>
              <w:numPr>
                <w:ilvl w:val="0"/>
                <w:numId w:val="6"/>
              </w:numPr>
              <w:spacing w:after="200" w:line="276" w:lineRule="auto"/>
              <w:contextualSpacing/>
              <w:rPr>
                <w:kern w:val="0"/>
                <w:sz w:val="18"/>
                <w:szCs w:val="18"/>
                <w14:ligatures w14:val="none"/>
              </w:rPr>
            </w:pPr>
            <w:r w:rsidRPr="00363749">
              <w:rPr>
                <w:kern w:val="0"/>
                <w:sz w:val="18"/>
                <w:szCs w:val="18"/>
                <w14:ligatures w14:val="none"/>
              </w:rPr>
              <w:lastRenderedPageBreak/>
              <w:t>Student beschrijft 2 verkeerde afstellingen van de oogstmachine met de herkenning aan het product en kan uitleggen wat daar het effect van is.</w:t>
            </w:r>
          </w:p>
          <w:p w14:paraId="5A54AB0D" w14:textId="77777777" w:rsidR="00363749" w:rsidRPr="00363749" w:rsidRDefault="00363749" w:rsidP="00645784">
            <w:pPr>
              <w:numPr>
                <w:ilvl w:val="0"/>
                <w:numId w:val="6"/>
              </w:numPr>
              <w:spacing w:after="200" w:line="276" w:lineRule="auto"/>
              <w:contextualSpacing/>
              <w:rPr>
                <w:rFonts w:eastAsia="Calibri" w:cs="Arial"/>
                <w:kern w:val="0"/>
                <w:sz w:val="16"/>
                <w:szCs w:val="16"/>
                <w14:ligatures w14:val="none"/>
              </w:rPr>
            </w:pPr>
            <w:r w:rsidRPr="00363749">
              <w:rPr>
                <w:rFonts w:eastAsia="Calibri" w:cs="Arial"/>
                <w:kern w:val="0"/>
                <w:sz w:val="18"/>
                <w:szCs w:val="18"/>
                <w14:ligatures w14:val="none"/>
              </w:rPr>
              <w:t>Student beschrijft 3 afstellingen van de oogstmachine om de kwaliteit van het product te verbeteren</w:t>
            </w:r>
          </w:p>
        </w:tc>
      </w:tr>
      <w:tr w:rsidR="00363749" w:rsidRPr="00363749" w14:paraId="3488289F" w14:textId="77777777" w:rsidTr="00007C70">
        <w:trPr>
          <w:trHeight w:val="300"/>
        </w:trPr>
        <w:tc>
          <w:tcPr>
            <w:tcW w:w="3696" w:type="dxa"/>
            <w:shd w:val="clear" w:color="auto" w:fill="auto"/>
          </w:tcPr>
          <w:p w14:paraId="2697B892" w14:textId="77777777" w:rsidR="00363749" w:rsidRPr="00363749" w:rsidRDefault="00363749" w:rsidP="00363749">
            <w:pPr>
              <w:rPr>
                <w:rFonts w:eastAsia="Calibri" w:cs="Arial"/>
                <w:b/>
                <w:bCs/>
              </w:rPr>
            </w:pPr>
            <w:r w:rsidRPr="00363749">
              <w:rPr>
                <w:rFonts w:eastAsia="Calibri" w:cs="Arial"/>
                <w:b/>
                <w:bCs/>
              </w:rPr>
              <w:lastRenderedPageBreak/>
              <w:t>Beoordeling leeruitkomst 3 door BPV-Opleider</w:t>
            </w:r>
          </w:p>
        </w:tc>
        <w:tc>
          <w:tcPr>
            <w:tcW w:w="4285" w:type="dxa"/>
            <w:shd w:val="clear" w:color="auto" w:fill="auto"/>
          </w:tcPr>
          <w:p w14:paraId="25908697" w14:textId="77777777" w:rsidR="00363749" w:rsidRPr="00363749" w:rsidRDefault="00363749" w:rsidP="00363749">
            <w:pPr>
              <w:rPr>
                <w:rFonts w:eastAsia="Calibri" w:cs="Arial"/>
              </w:rPr>
            </w:pPr>
            <w:r w:rsidRPr="00363749">
              <w:rPr>
                <w:rFonts w:eastAsia="Calibri" w:cs="Arial"/>
              </w:rPr>
              <w:t>goed / voldoende / onvoldoende</w:t>
            </w:r>
          </w:p>
        </w:tc>
      </w:tr>
      <w:tr w:rsidR="00363749" w:rsidRPr="00363749" w14:paraId="1C0AC6E0" w14:textId="77777777" w:rsidTr="00007C70">
        <w:trPr>
          <w:trHeight w:val="300"/>
        </w:trPr>
        <w:tc>
          <w:tcPr>
            <w:tcW w:w="3696" w:type="dxa"/>
            <w:shd w:val="clear" w:color="auto" w:fill="auto"/>
          </w:tcPr>
          <w:p w14:paraId="668B2677" w14:textId="77777777" w:rsidR="00363749" w:rsidRPr="00363749" w:rsidRDefault="00363749" w:rsidP="00363749">
            <w:pPr>
              <w:rPr>
                <w:rFonts w:eastAsia="Calibri" w:cs="Arial"/>
                <w:b/>
                <w:bCs/>
              </w:rPr>
            </w:pPr>
            <w:r w:rsidRPr="00363749">
              <w:rPr>
                <w:rFonts w:eastAsia="Calibri" w:cs="Arial"/>
                <w:b/>
                <w:bCs/>
              </w:rPr>
              <w:t>Naam BPV-Opleider</w:t>
            </w:r>
          </w:p>
        </w:tc>
        <w:tc>
          <w:tcPr>
            <w:tcW w:w="4285" w:type="dxa"/>
            <w:shd w:val="clear" w:color="auto" w:fill="auto"/>
          </w:tcPr>
          <w:p w14:paraId="034F80BF" w14:textId="77777777" w:rsidR="00363749" w:rsidRPr="00363749" w:rsidRDefault="00363749" w:rsidP="00363749">
            <w:pPr>
              <w:rPr>
                <w:rFonts w:eastAsia="Calibri" w:cs="Arial"/>
              </w:rPr>
            </w:pPr>
          </w:p>
        </w:tc>
      </w:tr>
      <w:tr w:rsidR="00363749" w:rsidRPr="00363749" w14:paraId="62F61D36" w14:textId="77777777" w:rsidTr="00007C70">
        <w:trPr>
          <w:trHeight w:val="300"/>
        </w:trPr>
        <w:tc>
          <w:tcPr>
            <w:tcW w:w="3696" w:type="dxa"/>
            <w:shd w:val="clear" w:color="auto" w:fill="auto"/>
          </w:tcPr>
          <w:p w14:paraId="647C4EA6" w14:textId="77777777" w:rsidR="00363749" w:rsidRPr="00363749" w:rsidRDefault="00363749" w:rsidP="00363749">
            <w:pPr>
              <w:rPr>
                <w:rFonts w:eastAsia="Calibri" w:cs="Arial"/>
                <w:b/>
                <w:bCs/>
              </w:rPr>
            </w:pPr>
            <w:r w:rsidRPr="00363749">
              <w:rPr>
                <w:rFonts w:eastAsia="Calibri" w:cs="Arial"/>
                <w:b/>
                <w:bCs/>
              </w:rPr>
              <w:t>Paraaf BPV-Opleider</w:t>
            </w:r>
          </w:p>
          <w:p w14:paraId="0FE22DE5" w14:textId="77777777" w:rsidR="00363749" w:rsidRPr="00363749" w:rsidRDefault="00363749" w:rsidP="00363749">
            <w:pPr>
              <w:rPr>
                <w:rFonts w:eastAsia="Calibri" w:cs="Arial"/>
                <w:b/>
                <w:bCs/>
              </w:rPr>
            </w:pPr>
          </w:p>
        </w:tc>
        <w:tc>
          <w:tcPr>
            <w:tcW w:w="4285" w:type="dxa"/>
            <w:shd w:val="clear" w:color="auto" w:fill="auto"/>
          </w:tcPr>
          <w:p w14:paraId="730759C5" w14:textId="77777777" w:rsidR="00363749" w:rsidRPr="00363749" w:rsidRDefault="00363749" w:rsidP="00363749">
            <w:pPr>
              <w:rPr>
                <w:rFonts w:eastAsia="Calibri" w:cs="Arial"/>
              </w:rPr>
            </w:pPr>
          </w:p>
          <w:p w14:paraId="7C0BC184" w14:textId="77777777" w:rsidR="00363749" w:rsidRPr="00363749" w:rsidRDefault="00363749" w:rsidP="00363749">
            <w:pPr>
              <w:rPr>
                <w:rFonts w:eastAsia="Calibri" w:cs="Arial"/>
              </w:rPr>
            </w:pPr>
          </w:p>
          <w:p w14:paraId="6A0BD4F8" w14:textId="77777777" w:rsidR="00363749" w:rsidRPr="00363749" w:rsidRDefault="00363749" w:rsidP="00363749">
            <w:pPr>
              <w:rPr>
                <w:rFonts w:eastAsia="Calibri" w:cs="Arial"/>
              </w:rPr>
            </w:pPr>
          </w:p>
        </w:tc>
      </w:tr>
      <w:tr w:rsidR="00363749" w:rsidRPr="00363749" w14:paraId="61D414DA" w14:textId="77777777" w:rsidTr="00007C70">
        <w:trPr>
          <w:trHeight w:val="300"/>
        </w:trPr>
        <w:tc>
          <w:tcPr>
            <w:tcW w:w="3696" w:type="dxa"/>
            <w:shd w:val="clear" w:color="auto" w:fill="auto"/>
          </w:tcPr>
          <w:p w14:paraId="16CB88C5" w14:textId="77777777" w:rsidR="00363749" w:rsidRPr="00363749" w:rsidRDefault="00363749" w:rsidP="00363749">
            <w:pPr>
              <w:rPr>
                <w:rFonts w:eastAsia="Calibri" w:cs="Arial"/>
                <w:b/>
                <w:bCs/>
              </w:rPr>
            </w:pPr>
            <w:r w:rsidRPr="00363749">
              <w:rPr>
                <w:rFonts w:eastAsia="Calibri" w:cs="Arial"/>
                <w:b/>
                <w:bCs/>
              </w:rPr>
              <w:t>Datum</w:t>
            </w:r>
          </w:p>
        </w:tc>
        <w:tc>
          <w:tcPr>
            <w:tcW w:w="4285" w:type="dxa"/>
            <w:shd w:val="clear" w:color="auto" w:fill="auto"/>
          </w:tcPr>
          <w:p w14:paraId="194AB37A" w14:textId="77777777" w:rsidR="00363749" w:rsidRPr="00363749" w:rsidRDefault="00363749" w:rsidP="00363749">
            <w:pPr>
              <w:rPr>
                <w:rFonts w:eastAsia="Calibri" w:cs="Arial"/>
              </w:rPr>
            </w:pPr>
          </w:p>
        </w:tc>
      </w:tr>
    </w:tbl>
    <w:p w14:paraId="2030DE9E" w14:textId="77777777" w:rsidR="00363749" w:rsidRPr="00363749" w:rsidRDefault="00363749" w:rsidP="00363749"/>
    <w:p w14:paraId="1C22FE6C" w14:textId="77777777" w:rsidR="00363749" w:rsidRDefault="00363749" w:rsidP="00363749">
      <w:pPr>
        <w:rPr>
          <w:sz w:val="24"/>
          <w:szCs w:val="24"/>
        </w:rPr>
      </w:pPr>
    </w:p>
    <w:p w14:paraId="27CCFE65" w14:textId="77777777" w:rsidR="0062364F" w:rsidRDefault="0062364F" w:rsidP="00363749">
      <w:pPr>
        <w:rPr>
          <w:sz w:val="24"/>
          <w:szCs w:val="24"/>
        </w:rPr>
      </w:pPr>
    </w:p>
    <w:p w14:paraId="317E5780" w14:textId="77777777" w:rsidR="0062364F" w:rsidRDefault="0062364F" w:rsidP="00363749">
      <w:pPr>
        <w:rPr>
          <w:sz w:val="24"/>
          <w:szCs w:val="24"/>
        </w:rPr>
      </w:pPr>
    </w:p>
    <w:p w14:paraId="3DE7C57E" w14:textId="77777777" w:rsidR="0062364F" w:rsidRDefault="0062364F" w:rsidP="00363749">
      <w:pPr>
        <w:rPr>
          <w:sz w:val="24"/>
          <w:szCs w:val="24"/>
        </w:rPr>
      </w:pPr>
    </w:p>
    <w:p w14:paraId="5B205401" w14:textId="77777777" w:rsidR="0062364F" w:rsidRDefault="0062364F" w:rsidP="00363749">
      <w:pPr>
        <w:rPr>
          <w:sz w:val="24"/>
          <w:szCs w:val="24"/>
        </w:rPr>
      </w:pPr>
    </w:p>
    <w:p w14:paraId="731C9198" w14:textId="77777777" w:rsidR="0062364F" w:rsidRDefault="0062364F" w:rsidP="00363749">
      <w:pPr>
        <w:rPr>
          <w:sz w:val="24"/>
          <w:szCs w:val="24"/>
        </w:rPr>
      </w:pPr>
    </w:p>
    <w:p w14:paraId="6D4105FF" w14:textId="77777777" w:rsidR="0062364F" w:rsidRDefault="0062364F" w:rsidP="00363749">
      <w:pPr>
        <w:rPr>
          <w:sz w:val="24"/>
          <w:szCs w:val="24"/>
        </w:rPr>
      </w:pPr>
    </w:p>
    <w:p w14:paraId="158A6E7B" w14:textId="77777777" w:rsidR="0062364F" w:rsidRDefault="0062364F" w:rsidP="00363749">
      <w:pPr>
        <w:rPr>
          <w:sz w:val="24"/>
          <w:szCs w:val="24"/>
        </w:rPr>
      </w:pPr>
    </w:p>
    <w:p w14:paraId="443AA438" w14:textId="77777777" w:rsidR="0062364F" w:rsidRDefault="0062364F" w:rsidP="00363749">
      <w:pPr>
        <w:rPr>
          <w:sz w:val="24"/>
          <w:szCs w:val="24"/>
        </w:rPr>
      </w:pPr>
    </w:p>
    <w:p w14:paraId="54688C5D" w14:textId="77777777" w:rsidR="0062364F" w:rsidRDefault="0062364F" w:rsidP="00363749">
      <w:pPr>
        <w:rPr>
          <w:sz w:val="24"/>
          <w:szCs w:val="24"/>
        </w:rPr>
      </w:pPr>
    </w:p>
    <w:p w14:paraId="5794F7E2" w14:textId="77777777" w:rsidR="0062364F" w:rsidRDefault="0062364F" w:rsidP="00363749">
      <w:pPr>
        <w:rPr>
          <w:sz w:val="24"/>
          <w:szCs w:val="24"/>
        </w:rPr>
      </w:pPr>
    </w:p>
    <w:p w14:paraId="711A5F6D" w14:textId="77777777" w:rsidR="0062364F" w:rsidRDefault="0062364F" w:rsidP="00363749">
      <w:pPr>
        <w:rPr>
          <w:sz w:val="24"/>
          <w:szCs w:val="24"/>
        </w:rPr>
      </w:pPr>
    </w:p>
    <w:p w14:paraId="771DB8A5" w14:textId="77777777" w:rsidR="0062364F" w:rsidRDefault="0062364F" w:rsidP="00363749">
      <w:pPr>
        <w:rPr>
          <w:sz w:val="24"/>
          <w:szCs w:val="24"/>
        </w:rPr>
      </w:pPr>
    </w:p>
    <w:p w14:paraId="51D53880" w14:textId="77777777" w:rsidR="0062364F" w:rsidRDefault="0062364F" w:rsidP="00363749">
      <w:pPr>
        <w:rPr>
          <w:sz w:val="24"/>
          <w:szCs w:val="24"/>
        </w:rPr>
      </w:pPr>
    </w:p>
    <w:p w14:paraId="28D0653D" w14:textId="77777777" w:rsidR="0062364F" w:rsidRDefault="0062364F" w:rsidP="00363749">
      <w:pPr>
        <w:rPr>
          <w:sz w:val="24"/>
          <w:szCs w:val="24"/>
        </w:rPr>
      </w:pPr>
    </w:p>
    <w:p w14:paraId="72AFD58E" w14:textId="77777777" w:rsidR="0062364F" w:rsidRDefault="0062364F" w:rsidP="00363749">
      <w:pPr>
        <w:rPr>
          <w:sz w:val="24"/>
          <w:szCs w:val="24"/>
        </w:rPr>
      </w:pPr>
    </w:p>
    <w:p w14:paraId="52223A07" w14:textId="77777777" w:rsidR="0062364F" w:rsidRDefault="0062364F" w:rsidP="00363749">
      <w:pPr>
        <w:rPr>
          <w:sz w:val="24"/>
          <w:szCs w:val="24"/>
        </w:rPr>
      </w:pPr>
    </w:p>
    <w:p w14:paraId="09F19744" w14:textId="77777777" w:rsidR="0062364F" w:rsidRDefault="0062364F" w:rsidP="00363749">
      <w:pPr>
        <w:rPr>
          <w:sz w:val="24"/>
          <w:szCs w:val="24"/>
        </w:rPr>
      </w:pPr>
    </w:p>
    <w:p w14:paraId="6E8C9C1F" w14:textId="65E5A611" w:rsidR="0062364F" w:rsidRDefault="0062364F" w:rsidP="00363749">
      <w:pPr>
        <w:rPr>
          <w:sz w:val="24"/>
          <w:szCs w:val="24"/>
        </w:rPr>
      </w:pPr>
      <w:r>
        <w:rPr>
          <w:sz w:val="24"/>
          <w:szCs w:val="24"/>
        </w:rPr>
        <w:lastRenderedPageBreak/>
        <w:t xml:space="preserve">Nieuw: </w:t>
      </w:r>
    </w:p>
    <w:p w14:paraId="2AED4699" w14:textId="77777777" w:rsidR="002516A2" w:rsidRPr="002516A2" w:rsidRDefault="002516A2" w:rsidP="002516A2">
      <w:r w:rsidRPr="002516A2">
        <w:rPr>
          <w:b/>
          <w:bCs/>
          <w:sz w:val="28"/>
          <w:szCs w:val="28"/>
        </w:rPr>
        <w:t>Module: 1.2 Oogstmachines en transport</w:t>
      </w:r>
      <w:r w:rsidRPr="002516A2">
        <w:rPr>
          <w:noProof/>
        </w:rPr>
        <w:t xml:space="preserve"> </w:t>
      </w:r>
    </w:p>
    <w:p w14:paraId="6BBA374B" w14:textId="77777777" w:rsidR="002516A2" w:rsidRPr="002516A2" w:rsidRDefault="002516A2" w:rsidP="002516A2"/>
    <w:p w14:paraId="61E81EAC" w14:textId="77777777" w:rsidR="002516A2" w:rsidRPr="002516A2" w:rsidRDefault="002516A2" w:rsidP="002516A2">
      <w:r w:rsidRPr="002516A2">
        <w:rPr>
          <w:noProof/>
        </w:rPr>
        <w:drawing>
          <wp:anchor distT="0" distB="0" distL="114300" distR="114300" simplePos="0" relativeHeight="251665408" behindDoc="1" locked="0" layoutInCell="1" allowOverlap="1" wp14:anchorId="4FE162E4" wp14:editId="149BA544">
            <wp:simplePos x="0" y="0"/>
            <wp:positionH relativeFrom="margin">
              <wp:align>center</wp:align>
            </wp:positionH>
            <wp:positionV relativeFrom="paragraph">
              <wp:posOffset>46355</wp:posOffset>
            </wp:positionV>
            <wp:extent cx="4925392" cy="3281680"/>
            <wp:effectExtent l="38100" t="38100" r="46990" b="33020"/>
            <wp:wrapTight wrapText="bothSides">
              <wp:wrapPolygon edited="0">
                <wp:start x="-167" y="-251"/>
                <wp:lineTo x="-167" y="21692"/>
                <wp:lineTo x="21723" y="21692"/>
                <wp:lineTo x="21723" y="-251"/>
                <wp:lineTo x="-167" y="-251"/>
              </wp:wrapPolygon>
            </wp:wrapTight>
            <wp:docPr id="924909527" name="Afbeelding 92490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5392" cy="3281680"/>
                    </a:xfrm>
                    <a:prstGeom prst="rect">
                      <a:avLst/>
                    </a:prstGeom>
                    <a:noFill/>
                    <a:ln w="38100">
                      <a:solidFill>
                        <a:srgbClr val="0070C0"/>
                      </a:solidFill>
                    </a:ln>
                  </pic:spPr>
                </pic:pic>
              </a:graphicData>
            </a:graphic>
          </wp:anchor>
        </w:drawing>
      </w:r>
    </w:p>
    <w:p w14:paraId="20ED9204" w14:textId="77777777" w:rsidR="002516A2" w:rsidRPr="002516A2" w:rsidRDefault="002516A2" w:rsidP="002516A2"/>
    <w:p w14:paraId="55075BA6" w14:textId="77777777" w:rsidR="002516A2" w:rsidRPr="002516A2" w:rsidRDefault="002516A2" w:rsidP="002516A2"/>
    <w:p w14:paraId="1653D1FD" w14:textId="77777777" w:rsidR="002516A2" w:rsidRPr="002516A2" w:rsidRDefault="002516A2" w:rsidP="002516A2"/>
    <w:p w14:paraId="28AB92DB" w14:textId="77777777" w:rsidR="002516A2" w:rsidRPr="002516A2" w:rsidRDefault="002516A2" w:rsidP="002516A2"/>
    <w:p w14:paraId="592D9B06" w14:textId="77777777" w:rsidR="002516A2" w:rsidRPr="002516A2" w:rsidRDefault="002516A2" w:rsidP="002516A2"/>
    <w:p w14:paraId="45A10940" w14:textId="77777777" w:rsidR="002516A2" w:rsidRPr="002516A2" w:rsidRDefault="002516A2" w:rsidP="002516A2"/>
    <w:p w14:paraId="4DECAE72" w14:textId="77777777" w:rsidR="002516A2" w:rsidRPr="002516A2" w:rsidRDefault="002516A2" w:rsidP="002516A2"/>
    <w:p w14:paraId="0BED2F39" w14:textId="77777777" w:rsidR="002516A2" w:rsidRPr="002516A2" w:rsidRDefault="002516A2" w:rsidP="002516A2"/>
    <w:p w14:paraId="25394F16" w14:textId="77777777" w:rsidR="002516A2" w:rsidRPr="002516A2" w:rsidRDefault="002516A2" w:rsidP="002516A2"/>
    <w:p w14:paraId="229BCD5F" w14:textId="77777777" w:rsidR="002516A2" w:rsidRPr="002516A2" w:rsidRDefault="002516A2" w:rsidP="002516A2"/>
    <w:p w14:paraId="4E2268D6" w14:textId="77777777" w:rsidR="002516A2" w:rsidRPr="002516A2" w:rsidRDefault="002516A2" w:rsidP="002516A2"/>
    <w:p w14:paraId="191CC3D8" w14:textId="77777777" w:rsidR="002516A2" w:rsidRPr="002516A2" w:rsidRDefault="002516A2" w:rsidP="002516A2"/>
    <w:p w14:paraId="7F91F0BC" w14:textId="77777777" w:rsidR="002516A2" w:rsidRPr="002516A2" w:rsidRDefault="002516A2" w:rsidP="002516A2">
      <w:r w:rsidRPr="002516A2">
        <w:t>Als vak expert teelt ben je aan de slag met het oogsten van het gewas. In deze module ga je je verder verdiepen in de oogst van een gewas en de machines en middelen die je hierin nodig bent. Dit ga je leren door aan de slag te gaan met de onderstaande leeruitkomsten:</w:t>
      </w:r>
    </w:p>
    <w:p w14:paraId="1CCD5023" w14:textId="77777777" w:rsidR="002516A2" w:rsidRPr="002516A2" w:rsidRDefault="002516A2" w:rsidP="00645784">
      <w:pPr>
        <w:numPr>
          <w:ilvl w:val="0"/>
          <w:numId w:val="16"/>
        </w:numPr>
        <w:spacing w:after="200" w:line="276" w:lineRule="auto"/>
        <w:contextualSpacing/>
        <w:rPr>
          <w:kern w:val="0"/>
          <w14:ligatures w14:val="none"/>
        </w:rPr>
      </w:pPr>
      <w:r w:rsidRPr="002516A2">
        <w:rPr>
          <w:kern w:val="0"/>
          <w14:ligatures w14:val="none"/>
        </w:rPr>
        <w:t>De student beschrijft de machines en middelen die in het oogstproces nodig zijn en toont dit aan door middel van een uitwerking van de opdracht of een film/vlog</w:t>
      </w:r>
    </w:p>
    <w:p w14:paraId="0B8821AA" w14:textId="77777777" w:rsidR="002516A2" w:rsidRPr="002516A2" w:rsidRDefault="002516A2" w:rsidP="00645784">
      <w:pPr>
        <w:numPr>
          <w:ilvl w:val="0"/>
          <w:numId w:val="16"/>
        </w:numPr>
        <w:spacing w:after="200" w:line="276" w:lineRule="auto"/>
        <w:contextualSpacing/>
        <w:rPr>
          <w:kern w:val="0"/>
          <w14:ligatures w14:val="none"/>
        </w:rPr>
      </w:pPr>
      <w:r w:rsidRPr="002516A2">
        <w:rPr>
          <w:kern w:val="0"/>
          <w14:ligatures w14:val="none"/>
        </w:rPr>
        <w:t>De student kan de relatie leggen tussen de kwaliteit en de afstelling van de oogstmachine en kan in de praktijk aangeven hoe de oogstmachine moet worden af-/bijgesteld.</w:t>
      </w:r>
    </w:p>
    <w:p w14:paraId="00802D29" w14:textId="77777777" w:rsidR="002516A2" w:rsidRPr="002516A2" w:rsidRDefault="002516A2" w:rsidP="002516A2">
      <w:r w:rsidRPr="002516A2">
        <w:t xml:space="preserve">Deze opdracht wordt beoordeeld door je docent en door je stagebieder. Het eerste deel van de opdracht ga je aantonen door het maken van een verslag, je mag het verwerken in een presentatie, je mag er een poster van maken of je kan een filmpje/VLOG maken. Kijk wat het beste bij jou past, bij het bedrijf past of bij de informatie past en maak een keuze. Je kunt dit overleggen met je docent. </w:t>
      </w:r>
    </w:p>
    <w:p w14:paraId="50512C6D" w14:textId="77777777" w:rsidR="002516A2" w:rsidRPr="002516A2" w:rsidRDefault="002516A2" w:rsidP="002516A2">
      <w:pPr>
        <w:jc w:val="both"/>
      </w:pPr>
      <w:r w:rsidRPr="002516A2">
        <w:t>Zorg als laatste ervoor dat je stagebieder een kort beoordeling heeft geschreven over de opdracht, voordat je de opdracht gaat inleveren</w:t>
      </w:r>
    </w:p>
    <w:p w14:paraId="552223B8" w14:textId="77777777" w:rsidR="002516A2" w:rsidRPr="002516A2" w:rsidRDefault="002516A2" w:rsidP="002516A2">
      <w:pPr>
        <w:jc w:val="both"/>
      </w:pPr>
    </w:p>
    <w:p w14:paraId="19C13226" w14:textId="77777777" w:rsidR="002516A2" w:rsidRPr="002516A2" w:rsidRDefault="002516A2" w:rsidP="002516A2">
      <w:pPr>
        <w:jc w:val="both"/>
      </w:pPr>
      <w:r w:rsidRPr="002516A2">
        <w:t>Succes!</w:t>
      </w:r>
    </w:p>
    <w:p w14:paraId="23AD894A" w14:textId="77777777" w:rsidR="002516A2" w:rsidRPr="002516A2" w:rsidRDefault="002516A2" w:rsidP="002516A2"/>
    <w:p w14:paraId="5378992C" w14:textId="77777777" w:rsidR="002516A2" w:rsidRPr="002516A2" w:rsidRDefault="002516A2" w:rsidP="002516A2">
      <w:r w:rsidRPr="002516A2">
        <w:br w:type="page"/>
      </w:r>
    </w:p>
    <w:p w14:paraId="54991D27" w14:textId="77777777" w:rsidR="002516A2" w:rsidRPr="002516A2" w:rsidRDefault="002516A2" w:rsidP="002516A2">
      <w:r w:rsidRPr="002516A2">
        <w:lastRenderedPageBreak/>
        <w:t>Beschrijving van de opdracht:</w:t>
      </w:r>
    </w:p>
    <w:p w14:paraId="110037CA" w14:textId="77777777" w:rsidR="002516A2" w:rsidRPr="002516A2" w:rsidRDefault="002516A2" w:rsidP="002516A2">
      <w:r w:rsidRPr="002516A2">
        <w:t xml:space="preserve">Kies één gewas uit waarvan je je gaat verdiepen in het oogstproces met de bijbehorende oogstmachine. De keuze van het te oogsten gewas is aan jou en overleg je met je stagebieder. Je kunt bijvoorbeeld kiezen voor een aardappelrooier, uienrooier + lader, bietenrooier, combine en grootpak pers. Twijfel of je gekozen oogstmachine goed genoeg is voor het maken van deze opdracht, vraag je docent. </w:t>
      </w:r>
    </w:p>
    <w:p w14:paraId="5068F2F5" w14:textId="77777777" w:rsidR="002516A2" w:rsidRPr="002516A2" w:rsidRDefault="002516A2" w:rsidP="002516A2">
      <w:r w:rsidRPr="002516A2">
        <w:t>Voor het maken van deze opdracht neem je de onderstaande onderwerpen mee in je uitwerking:</w:t>
      </w:r>
    </w:p>
    <w:p w14:paraId="653D9225" w14:textId="77777777" w:rsidR="002516A2" w:rsidRPr="002516A2" w:rsidRDefault="002516A2" w:rsidP="00645784">
      <w:pPr>
        <w:numPr>
          <w:ilvl w:val="0"/>
          <w:numId w:val="11"/>
        </w:numPr>
        <w:spacing w:after="200" w:line="276" w:lineRule="auto"/>
        <w:contextualSpacing/>
        <w:rPr>
          <w:b/>
          <w:bCs/>
          <w:kern w:val="0"/>
          <w14:ligatures w14:val="none"/>
        </w:rPr>
      </w:pPr>
      <w:r w:rsidRPr="002516A2">
        <w:rPr>
          <w:b/>
          <w:bCs/>
          <w:kern w:val="0"/>
          <w14:ligatures w14:val="none"/>
        </w:rPr>
        <w:t>Oogst en oogstmachines</w:t>
      </w:r>
    </w:p>
    <w:p w14:paraId="061C79ED" w14:textId="77777777" w:rsidR="002516A2" w:rsidRPr="002516A2" w:rsidRDefault="002516A2" w:rsidP="00645784">
      <w:pPr>
        <w:numPr>
          <w:ilvl w:val="0"/>
          <w:numId w:val="10"/>
        </w:numPr>
        <w:spacing w:after="200" w:line="276" w:lineRule="auto"/>
        <w:contextualSpacing/>
        <w:rPr>
          <w:kern w:val="0"/>
          <w14:ligatures w14:val="none"/>
        </w:rPr>
      </w:pPr>
      <w:r w:rsidRPr="002516A2">
        <w:rPr>
          <w:kern w:val="0"/>
          <w14:ligatures w14:val="none"/>
        </w:rPr>
        <w:t>Benoem alle machines/onderdelen die voorkomen bij de oogst en transport van het product (denk aan rooier, kieper, transportband etc.).</w:t>
      </w:r>
    </w:p>
    <w:p w14:paraId="0D7E1C78" w14:textId="77777777" w:rsidR="002516A2" w:rsidRPr="002516A2" w:rsidRDefault="002516A2" w:rsidP="00645784">
      <w:pPr>
        <w:numPr>
          <w:ilvl w:val="0"/>
          <w:numId w:val="10"/>
        </w:numPr>
        <w:spacing w:after="200" w:line="276" w:lineRule="auto"/>
        <w:contextualSpacing/>
        <w:rPr>
          <w:kern w:val="0"/>
          <w14:ligatures w14:val="none"/>
        </w:rPr>
      </w:pPr>
      <w:r w:rsidRPr="002516A2">
        <w:rPr>
          <w:kern w:val="0"/>
          <w14:ligatures w14:val="none"/>
        </w:rPr>
        <w:t>Beschrijf uitgebreid de functie van alle machines die voorkomen bij de oogst van het product en het inschuren/verwerken</w:t>
      </w:r>
    </w:p>
    <w:p w14:paraId="3A16D0E1" w14:textId="77777777" w:rsidR="002516A2" w:rsidRPr="002516A2" w:rsidRDefault="002516A2" w:rsidP="00645784">
      <w:pPr>
        <w:numPr>
          <w:ilvl w:val="0"/>
          <w:numId w:val="10"/>
        </w:numPr>
        <w:spacing w:after="200" w:line="276" w:lineRule="auto"/>
        <w:contextualSpacing/>
        <w:rPr>
          <w:kern w:val="0"/>
          <w14:ligatures w14:val="none"/>
        </w:rPr>
      </w:pPr>
      <w:r w:rsidRPr="002516A2">
        <w:rPr>
          <w:kern w:val="0"/>
          <w14:ligatures w14:val="none"/>
        </w:rPr>
        <w:t>Noteer de capaciteit van de gebruikte machines uit punt 1a</w:t>
      </w:r>
    </w:p>
    <w:p w14:paraId="185824CD" w14:textId="77777777" w:rsidR="002516A2" w:rsidRPr="002516A2" w:rsidRDefault="002516A2" w:rsidP="00645784">
      <w:pPr>
        <w:numPr>
          <w:ilvl w:val="0"/>
          <w:numId w:val="10"/>
        </w:numPr>
        <w:spacing w:after="200" w:line="276" w:lineRule="auto"/>
        <w:contextualSpacing/>
        <w:rPr>
          <w:kern w:val="0"/>
          <w14:ligatures w14:val="none"/>
        </w:rPr>
      </w:pPr>
      <w:r w:rsidRPr="002516A2">
        <w:rPr>
          <w:kern w:val="0"/>
          <w14:ligatures w14:val="none"/>
        </w:rPr>
        <w:t xml:space="preserve">Benoem en beschrijf de basiswerking van één oogstmachine van invoer tot uitvoer. Behandel alle onderdelen; hoe de invoer werkt, het </w:t>
      </w:r>
      <w:proofErr w:type="spellStart"/>
      <w:r w:rsidRPr="002516A2">
        <w:rPr>
          <w:kern w:val="0"/>
          <w14:ligatures w14:val="none"/>
        </w:rPr>
        <w:t>schonings</w:t>
      </w:r>
      <w:proofErr w:type="spellEnd"/>
      <w:r w:rsidRPr="002516A2">
        <w:rPr>
          <w:kern w:val="0"/>
          <w14:ligatures w14:val="none"/>
        </w:rPr>
        <w:t>-mechanisme, de stroomrichting van het hoofdproduct en de afvoer van ongewenst product/afval en de uitvoer van het product. Laat dit zien aan de hand van beeldmateriaal (foto’s, video’s, etc.)</w:t>
      </w:r>
    </w:p>
    <w:p w14:paraId="088896E1" w14:textId="77777777" w:rsidR="002516A2" w:rsidRPr="002516A2" w:rsidRDefault="002516A2" w:rsidP="00645784">
      <w:pPr>
        <w:numPr>
          <w:ilvl w:val="0"/>
          <w:numId w:val="11"/>
        </w:numPr>
        <w:spacing w:after="200" w:line="276" w:lineRule="auto"/>
        <w:contextualSpacing/>
        <w:rPr>
          <w:b/>
          <w:bCs/>
          <w:kern w:val="0"/>
          <w14:ligatures w14:val="none"/>
        </w:rPr>
      </w:pPr>
      <w:r w:rsidRPr="002516A2">
        <w:rPr>
          <w:b/>
          <w:bCs/>
          <w:kern w:val="0"/>
          <w14:ligatures w14:val="none"/>
        </w:rPr>
        <w:t>Oogst en kwaliteit</w:t>
      </w:r>
    </w:p>
    <w:p w14:paraId="7B10F75F" w14:textId="77777777" w:rsidR="002516A2" w:rsidRPr="002516A2" w:rsidRDefault="002516A2" w:rsidP="00645784">
      <w:pPr>
        <w:numPr>
          <w:ilvl w:val="0"/>
          <w:numId w:val="13"/>
        </w:numPr>
        <w:spacing w:after="200" w:line="276" w:lineRule="auto"/>
        <w:contextualSpacing/>
        <w:rPr>
          <w:kern w:val="0"/>
          <w14:ligatures w14:val="none"/>
        </w:rPr>
      </w:pPr>
      <w:r w:rsidRPr="002516A2">
        <w:rPr>
          <w:kern w:val="0"/>
          <w14:ligatures w14:val="none"/>
        </w:rPr>
        <w:t>Beschrijf de 3 meest voorkomende beschadigingen aan het product die tijdens het oogstproces kunnen ontstaan en waarom het belangrijk is dit te voorkomen</w:t>
      </w:r>
    </w:p>
    <w:p w14:paraId="54EEFC35" w14:textId="77777777" w:rsidR="002516A2" w:rsidRPr="002516A2" w:rsidRDefault="002516A2" w:rsidP="00645784">
      <w:pPr>
        <w:numPr>
          <w:ilvl w:val="0"/>
          <w:numId w:val="13"/>
        </w:numPr>
        <w:spacing w:after="200" w:line="276" w:lineRule="auto"/>
        <w:contextualSpacing/>
        <w:rPr>
          <w:kern w:val="0"/>
          <w14:ligatures w14:val="none"/>
        </w:rPr>
      </w:pPr>
      <w:r w:rsidRPr="002516A2">
        <w:rPr>
          <w:kern w:val="0"/>
          <w14:ligatures w14:val="none"/>
        </w:rPr>
        <w:t>Beschrijf hoe deze beschadigingen kunnen worden voorkomen en welke instellingen van de oogstmachine je hiervoor moet aanpassen.</w:t>
      </w:r>
    </w:p>
    <w:p w14:paraId="6F4E7177" w14:textId="77777777" w:rsidR="002516A2" w:rsidRPr="002516A2" w:rsidRDefault="002516A2" w:rsidP="00645784">
      <w:pPr>
        <w:numPr>
          <w:ilvl w:val="0"/>
          <w:numId w:val="13"/>
        </w:numPr>
        <w:spacing w:after="200" w:line="276" w:lineRule="auto"/>
        <w:contextualSpacing/>
        <w:rPr>
          <w:kern w:val="0"/>
          <w14:ligatures w14:val="none"/>
        </w:rPr>
      </w:pPr>
      <w:r w:rsidRPr="002516A2">
        <w:rPr>
          <w:kern w:val="0"/>
          <w14:ligatures w14:val="none"/>
        </w:rPr>
        <w:t>Beschrijf welke hygiënische maatregelen worden genomen tijdens de oogst om insleep van ziekten in het perceel/op het bedrijf te voorkomen.</w:t>
      </w:r>
    </w:p>
    <w:p w14:paraId="2F63D7DF" w14:textId="77777777" w:rsidR="002516A2" w:rsidRPr="002516A2" w:rsidRDefault="002516A2" w:rsidP="00645784">
      <w:pPr>
        <w:numPr>
          <w:ilvl w:val="0"/>
          <w:numId w:val="11"/>
        </w:numPr>
        <w:spacing w:after="200" w:line="276" w:lineRule="auto"/>
        <w:contextualSpacing/>
        <w:rPr>
          <w:b/>
          <w:bCs/>
          <w:kern w:val="0"/>
          <w14:ligatures w14:val="none"/>
        </w:rPr>
      </w:pPr>
      <w:r w:rsidRPr="002516A2">
        <w:rPr>
          <w:b/>
          <w:bCs/>
          <w:kern w:val="0"/>
          <w14:ligatures w14:val="none"/>
        </w:rPr>
        <w:t>Arbeidsplanning van de oogst</w:t>
      </w:r>
    </w:p>
    <w:p w14:paraId="245D4062" w14:textId="77777777" w:rsidR="002516A2" w:rsidRPr="002516A2" w:rsidRDefault="002516A2" w:rsidP="00645784">
      <w:pPr>
        <w:numPr>
          <w:ilvl w:val="0"/>
          <w:numId w:val="14"/>
        </w:numPr>
        <w:spacing w:after="200" w:line="276" w:lineRule="auto"/>
        <w:contextualSpacing/>
        <w:rPr>
          <w:kern w:val="0"/>
          <w14:ligatures w14:val="none"/>
        </w:rPr>
      </w:pPr>
      <w:r w:rsidRPr="002516A2">
        <w:rPr>
          <w:kern w:val="0"/>
          <w14:ligatures w14:val="none"/>
        </w:rPr>
        <w:t>Observeer de oogst van het product van het begin tot het eind (inclusief inschuren) en noteer welke handelingen allemaal worden uitgevoerd door de medewerkers</w:t>
      </w:r>
    </w:p>
    <w:p w14:paraId="287BB630" w14:textId="77777777" w:rsidR="002516A2" w:rsidRPr="002516A2" w:rsidRDefault="002516A2" w:rsidP="00645784">
      <w:pPr>
        <w:numPr>
          <w:ilvl w:val="0"/>
          <w:numId w:val="14"/>
        </w:numPr>
        <w:spacing w:after="200" w:line="276" w:lineRule="auto"/>
        <w:contextualSpacing/>
        <w:rPr>
          <w:kern w:val="0"/>
          <w14:ligatures w14:val="none"/>
        </w:rPr>
      </w:pPr>
      <w:r w:rsidRPr="002516A2">
        <w:rPr>
          <w:kern w:val="0"/>
          <w14:ligatures w14:val="none"/>
        </w:rPr>
        <w:t>Noteer hoe lang de handelingen uit punt 3a duren en hoeveel wachttijd een gemiddelde medewerker heeft per handeling</w:t>
      </w:r>
    </w:p>
    <w:p w14:paraId="2D0906F6" w14:textId="77777777" w:rsidR="002516A2" w:rsidRPr="002516A2" w:rsidRDefault="002516A2" w:rsidP="00645784">
      <w:pPr>
        <w:numPr>
          <w:ilvl w:val="0"/>
          <w:numId w:val="14"/>
        </w:numPr>
        <w:spacing w:after="200" w:line="276" w:lineRule="auto"/>
        <w:contextualSpacing/>
        <w:rPr>
          <w:kern w:val="0"/>
          <w14:ligatures w14:val="none"/>
        </w:rPr>
      </w:pPr>
      <w:r w:rsidRPr="002516A2">
        <w:rPr>
          <w:kern w:val="0"/>
          <w14:ligatures w14:val="none"/>
        </w:rPr>
        <w:t>Hoe kan volgens jou de inzet van arbeid en verschillende handelingen in de oogst worden geoptimaliseerd</w:t>
      </w:r>
    </w:p>
    <w:p w14:paraId="4E5CD5B2" w14:textId="77777777" w:rsidR="002516A2" w:rsidRPr="002516A2" w:rsidRDefault="002516A2" w:rsidP="00645784">
      <w:pPr>
        <w:numPr>
          <w:ilvl w:val="0"/>
          <w:numId w:val="11"/>
        </w:numPr>
        <w:spacing w:after="200" w:line="276" w:lineRule="auto"/>
        <w:contextualSpacing/>
        <w:rPr>
          <w:b/>
          <w:bCs/>
          <w:kern w:val="0"/>
          <w14:ligatures w14:val="none"/>
        </w:rPr>
      </w:pPr>
      <w:r w:rsidRPr="002516A2">
        <w:rPr>
          <w:b/>
          <w:bCs/>
          <w:kern w:val="0"/>
          <w14:ligatures w14:val="none"/>
        </w:rPr>
        <w:t>Oogst en kosten.</w:t>
      </w:r>
    </w:p>
    <w:p w14:paraId="5A7EEEB2" w14:textId="77777777" w:rsidR="002516A2" w:rsidRPr="002516A2" w:rsidRDefault="002516A2" w:rsidP="00645784">
      <w:pPr>
        <w:numPr>
          <w:ilvl w:val="0"/>
          <w:numId w:val="12"/>
        </w:numPr>
        <w:spacing w:after="200" w:line="276" w:lineRule="auto"/>
        <w:contextualSpacing/>
        <w:rPr>
          <w:kern w:val="0"/>
          <w14:ligatures w14:val="none"/>
        </w:rPr>
      </w:pPr>
      <w:r w:rsidRPr="002516A2">
        <w:rPr>
          <w:kern w:val="0"/>
          <w14:ligatures w14:val="none"/>
        </w:rPr>
        <w:t>Noteer de aanschafwaarde en de onderhoudskosten van de machines die tijdens dit oogstproces worden gebruikt.</w:t>
      </w:r>
    </w:p>
    <w:p w14:paraId="5298051E" w14:textId="77777777" w:rsidR="002516A2" w:rsidRPr="002516A2" w:rsidRDefault="002516A2" w:rsidP="00645784">
      <w:pPr>
        <w:numPr>
          <w:ilvl w:val="0"/>
          <w:numId w:val="12"/>
        </w:numPr>
        <w:spacing w:after="200" w:line="276" w:lineRule="auto"/>
        <w:contextualSpacing/>
        <w:rPr>
          <w:kern w:val="0"/>
          <w14:ligatures w14:val="none"/>
        </w:rPr>
      </w:pPr>
      <w:r w:rsidRPr="002516A2">
        <w:rPr>
          <w:kern w:val="0"/>
          <w14:ligatures w14:val="none"/>
        </w:rPr>
        <w:t>Noteer hoeveel brandstof de verschillende machines gebruiken</w:t>
      </w:r>
    </w:p>
    <w:p w14:paraId="2D0943AA" w14:textId="77777777" w:rsidR="002516A2" w:rsidRPr="002516A2" w:rsidRDefault="002516A2" w:rsidP="00645784">
      <w:pPr>
        <w:numPr>
          <w:ilvl w:val="0"/>
          <w:numId w:val="12"/>
        </w:numPr>
        <w:spacing w:after="200" w:line="276" w:lineRule="auto"/>
        <w:contextualSpacing/>
        <w:rPr>
          <w:kern w:val="0"/>
          <w14:ligatures w14:val="none"/>
        </w:rPr>
      </w:pPr>
      <w:r w:rsidRPr="002516A2">
        <w:rPr>
          <w:kern w:val="0"/>
          <w14:ligatures w14:val="none"/>
        </w:rPr>
        <w:t>Noteer wat een gemiddeld uurloon is voor een medewerker</w:t>
      </w:r>
    </w:p>
    <w:p w14:paraId="57759C96" w14:textId="77777777" w:rsidR="002516A2" w:rsidRPr="002516A2" w:rsidRDefault="002516A2" w:rsidP="00645784">
      <w:pPr>
        <w:numPr>
          <w:ilvl w:val="0"/>
          <w:numId w:val="12"/>
        </w:numPr>
        <w:spacing w:after="200" w:line="276" w:lineRule="auto"/>
        <w:contextualSpacing/>
        <w:rPr>
          <w:kern w:val="0"/>
          <w14:ligatures w14:val="none"/>
        </w:rPr>
      </w:pPr>
      <w:r w:rsidRPr="002516A2">
        <w:rPr>
          <w:kern w:val="0"/>
          <w14:ligatures w14:val="none"/>
        </w:rPr>
        <w:t>Wat zijn de kosten van de loonwerker of zouden deze kosten zijn als het in loonwerk wordt uitgevoerd.</w:t>
      </w:r>
    </w:p>
    <w:p w14:paraId="5604F970" w14:textId="77777777" w:rsidR="002516A2" w:rsidRPr="002516A2" w:rsidRDefault="002516A2" w:rsidP="00645784">
      <w:pPr>
        <w:numPr>
          <w:ilvl w:val="0"/>
          <w:numId w:val="12"/>
        </w:numPr>
        <w:spacing w:after="200" w:line="276" w:lineRule="auto"/>
        <w:contextualSpacing/>
        <w:rPr>
          <w:kern w:val="0"/>
          <w14:ligatures w14:val="none"/>
        </w:rPr>
      </w:pPr>
      <w:r w:rsidRPr="002516A2">
        <w:rPr>
          <w:kern w:val="0"/>
          <w14:ligatures w14:val="none"/>
        </w:rPr>
        <w:t>Bespreek met je stagebieder en beschrijf waarom de oogstwerkzaamheden in eigen beheer of in loonwerk worden uitgevoerd.</w:t>
      </w:r>
    </w:p>
    <w:p w14:paraId="17E21A74" w14:textId="77777777" w:rsidR="002516A2" w:rsidRPr="002516A2" w:rsidRDefault="002516A2" w:rsidP="002516A2">
      <w:pPr>
        <w:spacing w:after="200" w:line="276" w:lineRule="auto"/>
        <w:ind w:left="1080"/>
        <w:contextualSpacing/>
        <w:rPr>
          <w:kern w:val="0"/>
          <w14:ligatures w14:val="none"/>
        </w:rPr>
      </w:pPr>
    </w:p>
    <w:p w14:paraId="581D82AC" w14:textId="77777777" w:rsidR="002516A2" w:rsidRPr="002516A2" w:rsidRDefault="002516A2" w:rsidP="002516A2">
      <w:pPr>
        <w:spacing w:after="200" w:line="276" w:lineRule="auto"/>
        <w:ind w:left="720"/>
        <w:contextualSpacing/>
        <w:rPr>
          <w:kern w:val="0"/>
          <w14:ligatures w14:val="none"/>
        </w:rPr>
      </w:pPr>
      <w:r w:rsidRPr="002516A2">
        <w:rPr>
          <w:kern w:val="0"/>
          <w14:ligatures w14:val="none"/>
        </w:rPr>
        <w:t xml:space="preserve">. </w:t>
      </w:r>
    </w:p>
    <w:p w14:paraId="7F2AD29A" w14:textId="77777777" w:rsidR="002516A2" w:rsidRPr="002516A2" w:rsidRDefault="002516A2" w:rsidP="002516A2">
      <w:pPr>
        <w:spacing w:after="200" w:line="276" w:lineRule="auto"/>
        <w:ind w:left="720"/>
        <w:contextualSpacing/>
        <w:rPr>
          <w:kern w:val="0"/>
          <w14:ligatures w14:val="none"/>
        </w:rPr>
      </w:pPr>
    </w:p>
    <w:p w14:paraId="28DE6126" w14:textId="77777777" w:rsidR="002516A2" w:rsidRPr="002516A2" w:rsidRDefault="002516A2" w:rsidP="002516A2">
      <w:pPr>
        <w:rPr>
          <w:b/>
          <w:bCs/>
        </w:rPr>
      </w:pPr>
      <w:r w:rsidRPr="002516A2">
        <w:rPr>
          <w:b/>
          <w:bCs/>
        </w:rPr>
        <w:lastRenderedPageBreak/>
        <w:t>Wat ga je op je stagebedrijf uitvoeren?</w:t>
      </w:r>
    </w:p>
    <w:p w14:paraId="7641A460" w14:textId="77777777" w:rsidR="002516A2" w:rsidRPr="002516A2" w:rsidRDefault="002516A2" w:rsidP="002516A2">
      <w:r w:rsidRPr="002516A2">
        <w:t>Naast de theoretische opdracht, ga je ook praktisch aan de slag op je stagebedrijf en help je mee in de oogst. Overleg met je stagebieder om onderstaande opdrachten op je stagebedrijf te mogen uitvoeren.</w:t>
      </w:r>
    </w:p>
    <w:p w14:paraId="4F4BF235" w14:textId="77777777" w:rsidR="002516A2" w:rsidRPr="002516A2" w:rsidRDefault="002516A2" w:rsidP="00645784">
      <w:pPr>
        <w:numPr>
          <w:ilvl w:val="0"/>
          <w:numId w:val="15"/>
        </w:numPr>
        <w:spacing w:after="200" w:line="276" w:lineRule="auto"/>
        <w:contextualSpacing/>
        <w:rPr>
          <w:kern w:val="0"/>
          <w14:ligatures w14:val="none"/>
        </w:rPr>
      </w:pPr>
      <w:r w:rsidRPr="002516A2">
        <w:rPr>
          <w:kern w:val="0"/>
          <w14:ligatures w14:val="none"/>
        </w:rPr>
        <w:t>Benodigde machines klaar zetten voor de oogst</w:t>
      </w:r>
    </w:p>
    <w:p w14:paraId="2F97B47F" w14:textId="77777777" w:rsidR="002516A2" w:rsidRPr="002516A2" w:rsidRDefault="002516A2" w:rsidP="00645784">
      <w:pPr>
        <w:numPr>
          <w:ilvl w:val="0"/>
          <w:numId w:val="15"/>
        </w:numPr>
        <w:spacing w:after="200" w:line="276" w:lineRule="auto"/>
        <w:contextualSpacing/>
        <w:rPr>
          <w:kern w:val="0"/>
          <w14:ligatures w14:val="none"/>
        </w:rPr>
      </w:pPr>
      <w:r w:rsidRPr="002516A2">
        <w:rPr>
          <w:kern w:val="0"/>
          <w14:ligatures w14:val="none"/>
        </w:rPr>
        <w:t>Transporteren van het product.</w:t>
      </w:r>
    </w:p>
    <w:p w14:paraId="69F42C6C" w14:textId="77777777" w:rsidR="002516A2" w:rsidRPr="002516A2" w:rsidRDefault="002516A2" w:rsidP="00645784">
      <w:pPr>
        <w:numPr>
          <w:ilvl w:val="0"/>
          <w:numId w:val="15"/>
        </w:numPr>
        <w:spacing w:after="200" w:line="276" w:lineRule="auto"/>
        <w:contextualSpacing/>
        <w:rPr>
          <w:kern w:val="0"/>
          <w14:ligatures w14:val="none"/>
        </w:rPr>
      </w:pPr>
      <w:r w:rsidRPr="002516A2">
        <w:rPr>
          <w:kern w:val="0"/>
          <w14:ligatures w14:val="none"/>
        </w:rPr>
        <w:t>Kwaliteitscontrole van het geoogste gewas.</w:t>
      </w:r>
    </w:p>
    <w:p w14:paraId="57592597" w14:textId="77777777" w:rsidR="002516A2" w:rsidRPr="002516A2" w:rsidRDefault="002516A2" w:rsidP="00645784">
      <w:pPr>
        <w:numPr>
          <w:ilvl w:val="0"/>
          <w:numId w:val="15"/>
        </w:numPr>
        <w:spacing w:after="200" w:line="276" w:lineRule="auto"/>
        <w:contextualSpacing/>
        <w:rPr>
          <w:kern w:val="0"/>
          <w14:ligatures w14:val="none"/>
        </w:rPr>
      </w:pPr>
      <w:r w:rsidRPr="002516A2">
        <w:rPr>
          <w:kern w:val="0"/>
          <w14:ligatures w14:val="none"/>
        </w:rPr>
        <w:t xml:space="preserve">Afstelling van de oogstmachine benoemen en controleren </w:t>
      </w:r>
    </w:p>
    <w:p w14:paraId="12040373" w14:textId="77777777" w:rsidR="002516A2" w:rsidRPr="002516A2" w:rsidRDefault="002516A2" w:rsidP="00645784">
      <w:pPr>
        <w:numPr>
          <w:ilvl w:val="0"/>
          <w:numId w:val="15"/>
        </w:numPr>
        <w:spacing w:after="200" w:line="276" w:lineRule="auto"/>
        <w:contextualSpacing/>
        <w:rPr>
          <w:kern w:val="0"/>
          <w14:ligatures w14:val="none"/>
        </w:rPr>
      </w:pPr>
      <w:r w:rsidRPr="002516A2">
        <w:rPr>
          <w:kern w:val="0"/>
          <w14:ligatures w14:val="none"/>
        </w:rPr>
        <w:t>Meerijden (en bij voldoende vaardigheid zelf werken) met de oogstmachine</w:t>
      </w:r>
    </w:p>
    <w:p w14:paraId="3F051457" w14:textId="77777777" w:rsidR="002516A2" w:rsidRPr="002516A2" w:rsidRDefault="002516A2" w:rsidP="00645784">
      <w:pPr>
        <w:numPr>
          <w:ilvl w:val="0"/>
          <w:numId w:val="15"/>
        </w:numPr>
        <w:spacing w:after="200" w:line="276" w:lineRule="auto"/>
        <w:contextualSpacing/>
        <w:rPr>
          <w:kern w:val="0"/>
          <w14:ligatures w14:val="none"/>
        </w:rPr>
      </w:pPr>
      <w:r w:rsidRPr="002516A2">
        <w:rPr>
          <w:kern w:val="0"/>
          <w14:ligatures w14:val="none"/>
        </w:rPr>
        <w:t>Aangeven aan je stagebieder wat verbeterpunten/ afstellingen aan de oogstmachine tijdens het oogsten</w:t>
      </w:r>
    </w:p>
    <w:p w14:paraId="40EA24F9" w14:textId="77777777" w:rsidR="002516A2" w:rsidRPr="002516A2" w:rsidRDefault="002516A2" w:rsidP="002516A2"/>
    <w:p w14:paraId="7199365A" w14:textId="77777777" w:rsidR="002516A2" w:rsidRPr="002516A2" w:rsidRDefault="002516A2" w:rsidP="002516A2"/>
    <w:p w14:paraId="1DC708FE" w14:textId="77777777" w:rsidR="002516A2" w:rsidRPr="002516A2" w:rsidRDefault="002516A2" w:rsidP="002516A2"/>
    <w:p w14:paraId="77B0BA22" w14:textId="77777777" w:rsidR="002516A2" w:rsidRPr="002516A2" w:rsidRDefault="002516A2" w:rsidP="002516A2"/>
    <w:p w14:paraId="51E19D97" w14:textId="77777777" w:rsidR="002516A2" w:rsidRPr="002516A2" w:rsidRDefault="002516A2" w:rsidP="002516A2">
      <w:r w:rsidRPr="002516A2">
        <w:br w:type="page"/>
      </w:r>
    </w:p>
    <w:p w14:paraId="576791C8" w14:textId="77777777" w:rsidR="002516A2" w:rsidRPr="002516A2" w:rsidRDefault="002516A2" w:rsidP="002516A2">
      <w:pPr>
        <w:spacing w:after="0" w:line="240" w:lineRule="auto"/>
        <w:contextualSpacing/>
        <w:rPr>
          <w:rFonts w:asciiTheme="majorHAnsi" w:eastAsiaTheme="majorEastAsia" w:hAnsiTheme="majorHAnsi" w:cstheme="majorBidi"/>
          <w:spacing w:val="-10"/>
          <w:kern w:val="28"/>
          <w:sz w:val="56"/>
          <w:szCs w:val="56"/>
        </w:rPr>
      </w:pPr>
      <w:bookmarkStart w:id="2" w:name="_Hlk187051587"/>
      <w:r w:rsidRPr="002516A2">
        <w:rPr>
          <w:rFonts w:asciiTheme="majorHAnsi" w:eastAsiaTheme="majorEastAsia" w:hAnsiTheme="majorHAnsi" w:cstheme="majorBidi"/>
          <w:spacing w:val="-10"/>
          <w:kern w:val="28"/>
          <w:sz w:val="56"/>
          <w:szCs w:val="56"/>
        </w:rPr>
        <w:lastRenderedPageBreak/>
        <w:t xml:space="preserve">Beoordelingscriteria voor de docent </w:t>
      </w:r>
    </w:p>
    <w:bookmarkEnd w:id="2"/>
    <w:p w14:paraId="3B507D06" w14:textId="77777777" w:rsidR="002516A2" w:rsidRPr="002516A2" w:rsidRDefault="002516A2" w:rsidP="002516A2"/>
    <w:p w14:paraId="19D92114" w14:textId="77777777" w:rsidR="002516A2" w:rsidRPr="002516A2" w:rsidRDefault="002516A2" w:rsidP="002516A2">
      <w:r w:rsidRPr="002516A2">
        <w:t>Naam:.........................................................................</w:t>
      </w:r>
      <w:r w:rsidRPr="002516A2">
        <w:tab/>
        <w:t>Klas:.............</w:t>
      </w:r>
    </w:p>
    <w:p w14:paraId="39D6C433" w14:textId="77777777" w:rsidR="002516A2" w:rsidRPr="002516A2" w:rsidRDefault="002516A2" w:rsidP="002516A2"/>
    <w:tbl>
      <w:tblPr>
        <w:tblStyle w:val="Rastertabel4-Accent1"/>
        <w:tblW w:w="10910" w:type="dxa"/>
        <w:tblInd w:w="-998" w:type="dxa"/>
        <w:tblLook w:val="04A0" w:firstRow="1" w:lastRow="0" w:firstColumn="1" w:lastColumn="0" w:noHBand="0" w:noVBand="1"/>
      </w:tblPr>
      <w:tblGrid>
        <w:gridCol w:w="3687"/>
        <w:gridCol w:w="3827"/>
        <w:gridCol w:w="3396"/>
      </w:tblGrid>
      <w:tr w:rsidR="002516A2" w:rsidRPr="002516A2" w14:paraId="2CFCBB35" w14:textId="77777777" w:rsidTr="00007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0" w:type="dxa"/>
            <w:gridSpan w:val="3"/>
          </w:tcPr>
          <w:p w14:paraId="7F319A63" w14:textId="77777777" w:rsidR="002516A2" w:rsidRPr="002516A2" w:rsidRDefault="002516A2" w:rsidP="002516A2">
            <w:pPr>
              <w:spacing w:after="160" w:line="259" w:lineRule="auto"/>
              <w:jc w:val="center"/>
            </w:pPr>
            <w:bookmarkStart w:id="3" w:name="_Hlk187051376"/>
            <w:r w:rsidRPr="002516A2">
              <w:t>Beoordeling module 1.2 Oogstmachines en transport</w:t>
            </w:r>
          </w:p>
        </w:tc>
      </w:tr>
      <w:tr w:rsidR="002516A2" w:rsidRPr="002516A2" w14:paraId="3E09DC30"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76A6A1D0" w14:textId="77777777" w:rsidR="002516A2" w:rsidRPr="002516A2" w:rsidRDefault="002516A2" w:rsidP="002516A2">
            <w:pPr>
              <w:spacing w:after="160" w:line="259" w:lineRule="auto"/>
            </w:pPr>
            <w:r w:rsidRPr="002516A2">
              <w:t>Wat moet er nog verbeterd worden?</w:t>
            </w:r>
          </w:p>
        </w:tc>
        <w:tc>
          <w:tcPr>
            <w:tcW w:w="3827" w:type="dxa"/>
          </w:tcPr>
          <w:p w14:paraId="719AA64A"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2516A2">
              <w:rPr>
                <w:b/>
                <w:bCs/>
              </w:rPr>
              <w:t>Wat is de eis?</w:t>
            </w:r>
          </w:p>
        </w:tc>
        <w:tc>
          <w:tcPr>
            <w:tcW w:w="3396" w:type="dxa"/>
          </w:tcPr>
          <w:p w14:paraId="54EA5D4B"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2516A2">
              <w:rPr>
                <w:b/>
                <w:bCs/>
              </w:rPr>
              <w:t>Wat is uitstekend?</w:t>
            </w:r>
          </w:p>
        </w:tc>
      </w:tr>
      <w:tr w:rsidR="002516A2" w:rsidRPr="002516A2" w14:paraId="04A15B7A"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1B510464" w14:textId="77777777" w:rsidR="002516A2" w:rsidRPr="002516A2" w:rsidRDefault="002516A2" w:rsidP="002516A2">
            <w:pPr>
              <w:spacing w:after="160" w:line="259" w:lineRule="auto"/>
            </w:pPr>
          </w:p>
        </w:tc>
        <w:tc>
          <w:tcPr>
            <w:tcW w:w="3827" w:type="dxa"/>
          </w:tcPr>
          <w:p w14:paraId="0E2239D6"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396" w:type="dxa"/>
          </w:tcPr>
          <w:p w14:paraId="5211817C"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2516A2" w:rsidRPr="002516A2" w14:paraId="661A94C5" w14:textId="77777777" w:rsidTr="00007C7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687" w:type="dxa"/>
          </w:tcPr>
          <w:p w14:paraId="3D3EFA3D" w14:textId="77777777" w:rsidR="002516A2" w:rsidRPr="002516A2" w:rsidRDefault="002516A2" w:rsidP="002516A2">
            <w:pPr>
              <w:spacing w:after="160" w:line="259" w:lineRule="auto"/>
            </w:pPr>
          </w:p>
        </w:tc>
        <w:tc>
          <w:tcPr>
            <w:tcW w:w="3827" w:type="dxa"/>
          </w:tcPr>
          <w:p w14:paraId="3412C25D"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Benoemd alle machines van het oogstproces</w:t>
            </w:r>
          </w:p>
        </w:tc>
        <w:tc>
          <w:tcPr>
            <w:tcW w:w="3396" w:type="dxa"/>
          </w:tcPr>
          <w:p w14:paraId="4EB73935"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19E8BC23"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24CA46B3" w14:textId="77777777" w:rsidR="002516A2" w:rsidRPr="002516A2" w:rsidRDefault="002516A2" w:rsidP="002516A2">
            <w:pPr>
              <w:spacing w:after="160" w:line="259" w:lineRule="auto"/>
            </w:pPr>
          </w:p>
        </w:tc>
        <w:tc>
          <w:tcPr>
            <w:tcW w:w="3827" w:type="dxa"/>
          </w:tcPr>
          <w:p w14:paraId="7F070189"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Beschrijft de functie van de machines in het oogstproces</w:t>
            </w:r>
          </w:p>
        </w:tc>
        <w:tc>
          <w:tcPr>
            <w:tcW w:w="3396" w:type="dxa"/>
          </w:tcPr>
          <w:p w14:paraId="4AD2F408"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591D939B"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10864D67" w14:textId="77777777" w:rsidR="002516A2" w:rsidRPr="002516A2" w:rsidRDefault="002516A2" w:rsidP="002516A2">
            <w:pPr>
              <w:spacing w:after="160" w:line="259" w:lineRule="auto"/>
            </w:pPr>
          </w:p>
        </w:tc>
        <w:tc>
          <w:tcPr>
            <w:tcW w:w="3827" w:type="dxa"/>
          </w:tcPr>
          <w:p w14:paraId="0B543539"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Benoemd de capaciteit</w:t>
            </w:r>
          </w:p>
        </w:tc>
        <w:tc>
          <w:tcPr>
            <w:tcW w:w="3396" w:type="dxa"/>
          </w:tcPr>
          <w:p w14:paraId="388A8627"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p w14:paraId="354953B8"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1DBDEF1D"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5EB49260" w14:textId="77777777" w:rsidR="002516A2" w:rsidRPr="002516A2" w:rsidRDefault="002516A2" w:rsidP="002516A2">
            <w:pPr>
              <w:spacing w:after="160" w:line="259" w:lineRule="auto"/>
            </w:pPr>
          </w:p>
        </w:tc>
        <w:tc>
          <w:tcPr>
            <w:tcW w:w="3827" w:type="dxa"/>
          </w:tcPr>
          <w:p w14:paraId="50604A63"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Beschrijft 1 oogstmachine compleet</w:t>
            </w:r>
          </w:p>
        </w:tc>
        <w:tc>
          <w:tcPr>
            <w:tcW w:w="3396" w:type="dxa"/>
          </w:tcPr>
          <w:p w14:paraId="191285D1"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p w14:paraId="76A47232"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3374DCDA"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1A8AE442" w14:textId="77777777" w:rsidR="002516A2" w:rsidRPr="002516A2" w:rsidRDefault="002516A2" w:rsidP="002516A2">
            <w:pPr>
              <w:spacing w:after="160" w:line="259" w:lineRule="auto"/>
            </w:pPr>
          </w:p>
        </w:tc>
        <w:tc>
          <w:tcPr>
            <w:tcW w:w="3827" w:type="dxa"/>
          </w:tcPr>
          <w:p w14:paraId="5D637EB5"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Omschrijft de werkzaamheden van de oogst</w:t>
            </w:r>
          </w:p>
        </w:tc>
        <w:tc>
          <w:tcPr>
            <w:tcW w:w="3396" w:type="dxa"/>
          </w:tcPr>
          <w:p w14:paraId="4D00D193"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64EFAE44"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254978FB" w14:textId="77777777" w:rsidR="002516A2" w:rsidRPr="002516A2" w:rsidRDefault="002516A2" w:rsidP="002516A2">
            <w:pPr>
              <w:spacing w:after="160" w:line="259" w:lineRule="auto"/>
            </w:pPr>
          </w:p>
        </w:tc>
        <w:tc>
          <w:tcPr>
            <w:tcW w:w="3827" w:type="dxa"/>
          </w:tcPr>
          <w:p w14:paraId="0EB2EA3C"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Laat de tijdsinspanning zien van de werkzaamheden</w:t>
            </w:r>
          </w:p>
        </w:tc>
        <w:tc>
          <w:tcPr>
            <w:tcW w:w="3396" w:type="dxa"/>
          </w:tcPr>
          <w:p w14:paraId="00D0CA5B"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4ACE88AD"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59FD6329" w14:textId="77777777" w:rsidR="002516A2" w:rsidRPr="002516A2" w:rsidRDefault="002516A2" w:rsidP="002516A2">
            <w:pPr>
              <w:spacing w:after="160" w:line="259" w:lineRule="auto"/>
            </w:pPr>
          </w:p>
          <w:p w14:paraId="68D1F5E2" w14:textId="77777777" w:rsidR="002516A2" w:rsidRPr="002516A2" w:rsidRDefault="002516A2" w:rsidP="002516A2">
            <w:pPr>
              <w:spacing w:after="160" w:line="259" w:lineRule="auto"/>
            </w:pPr>
          </w:p>
        </w:tc>
        <w:tc>
          <w:tcPr>
            <w:tcW w:w="3827" w:type="dxa"/>
          </w:tcPr>
          <w:p w14:paraId="59D2BEB5"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Geeft een verbeterpunt aan in de organisatie van het oogstproces</w:t>
            </w:r>
          </w:p>
        </w:tc>
        <w:tc>
          <w:tcPr>
            <w:tcW w:w="3396" w:type="dxa"/>
          </w:tcPr>
          <w:p w14:paraId="04EB1D45"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4E1DB3C0"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705E3FEB" w14:textId="77777777" w:rsidR="002516A2" w:rsidRPr="002516A2" w:rsidRDefault="002516A2" w:rsidP="002516A2">
            <w:pPr>
              <w:spacing w:after="160" w:line="259" w:lineRule="auto"/>
            </w:pPr>
          </w:p>
        </w:tc>
        <w:tc>
          <w:tcPr>
            <w:tcW w:w="3827" w:type="dxa"/>
          </w:tcPr>
          <w:p w14:paraId="6AC709DD"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Benoemd alle onderhoudskosten van de gebruikte machines</w:t>
            </w:r>
          </w:p>
        </w:tc>
        <w:tc>
          <w:tcPr>
            <w:tcW w:w="3396" w:type="dxa"/>
          </w:tcPr>
          <w:p w14:paraId="70D247E9"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4E5B10C2"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64859B33" w14:textId="77777777" w:rsidR="002516A2" w:rsidRPr="002516A2" w:rsidRDefault="002516A2" w:rsidP="002516A2">
            <w:pPr>
              <w:spacing w:after="160" w:line="259" w:lineRule="auto"/>
            </w:pPr>
          </w:p>
        </w:tc>
        <w:tc>
          <w:tcPr>
            <w:tcW w:w="3827" w:type="dxa"/>
          </w:tcPr>
          <w:p w14:paraId="749FD42F"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Heeft inzicht in het brandstofverbruik</w:t>
            </w:r>
          </w:p>
          <w:p w14:paraId="329BF50E"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3396" w:type="dxa"/>
          </w:tcPr>
          <w:p w14:paraId="2414D5CE"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079AAC4D" w14:textId="77777777" w:rsidTr="002516A2">
        <w:trPr>
          <w:trHeight w:val="393"/>
        </w:trPr>
        <w:tc>
          <w:tcPr>
            <w:cnfStyle w:val="001000000000" w:firstRow="0" w:lastRow="0" w:firstColumn="1" w:lastColumn="0" w:oddVBand="0" w:evenVBand="0" w:oddHBand="0" w:evenHBand="0" w:firstRowFirstColumn="0" w:firstRowLastColumn="0" w:lastRowFirstColumn="0" w:lastRowLastColumn="0"/>
            <w:tcW w:w="3687" w:type="dxa"/>
          </w:tcPr>
          <w:p w14:paraId="169EC2EA" w14:textId="77777777" w:rsidR="002516A2" w:rsidRPr="002516A2" w:rsidRDefault="002516A2" w:rsidP="002516A2">
            <w:pPr>
              <w:spacing w:after="160" w:line="259" w:lineRule="auto"/>
            </w:pPr>
          </w:p>
        </w:tc>
        <w:tc>
          <w:tcPr>
            <w:tcW w:w="3827" w:type="dxa"/>
          </w:tcPr>
          <w:p w14:paraId="47219BDA" w14:textId="223B1DA5"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Heeft inzicht in de arbeidskosten</w:t>
            </w:r>
          </w:p>
        </w:tc>
        <w:tc>
          <w:tcPr>
            <w:tcW w:w="3396" w:type="dxa"/>
          </w:tcPr>
          <w:p w14:paraId="6F64C306"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4127D9C7"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53D0C7D5" w14:textId="77777777" w:rsidR="002516A2" w:rsidRPr="002516A2" w:rsidRDefault="002516A2" w:rsidP="002516A2">
            <w:pPr>
              <w:spacing w:after="160" w:line="259" w:lineRule="auto"/>
            </w:pPr>
          </w:p>
        </w:tc>
        <w:tc>
          <w:tcPr>
            <w:tcW w:w="3827" w:type="dxa"/>
          </w:tcPr>
          <w:p w14:paraId="0B8F299F"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Geeft inzicht in het verschil tussen eigen mechanisatie en loonwerk</w:t>
            </w:r>
          </w:p>
        </w:tc>
        <w:tc>
          <w:tcPr>
            <w:tcW w:w="3396" w:type="dxa"/>
          </w:tcPr>
          <w:p w14:paraId="0E3C7A2D"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6C6FC6EE"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30DA816F" w14:textId="77777777" w:rsidR="002516A2" w:rsidRPr="002516A2" w:rsidRDefault="002516A2" w:rsidP="002516A2">
            <w:pPr>
              <w:spacing w:after="160" w:line="259" w:lineRule="auto"/>
            </w:pPr>
          </w:p>
          <w:p w14:paraId="49A44681" w14:textId="77777777" w:rsidR="002516A2" w:rsidRPr="002516A2" w:rsidRDefault="002516A2" w:rsidP="002516A2">
            <w:pPr>
              <w:spacing w:after="160" w:line="259" w:lineRule="auto"/>
            </w:pPr>
          </w:p>
        </w:tc>
        <w:tc>
          <w:tcPr>
            <w:tcW w:w="3827" w:type="dxa"/>
          </w:tcPr>
          <w:p w14:paraId="3E31B222"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Bespreekt met de stagebieder gemaakte keuzes</w:t>
            </w:r>
          </w:p>
        </w:tc>
        <w:tc>
          <w:tcPr>
            <w:tcW w:w="3396" w:type="dxa"/>
          </w:tcPr>
          <w:p w14:paraId="138B9214"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453D15C8"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172F851C" w14:textId="77777777" w:rsidR="002516A2" w:rsidRPr="002516A2" w:rsidRDefault="002516A2" w:rsidP="002516A2">
            <w:pPr>
              <w:spacing w:after="160" w:line="259" w:lineRule="auto"/>
            </w:pPr>
          </w:p>
        </w:tc>
        <w:tc>
          <w:tcPr>
            <w:tcW w:w="3827" w:type="dxa"/>
          </w:tcPr>
          <w:p w14:paraId="15124556"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Student levert 4 werkbriefjes aan van ervaringen die hij heeft opgedaan in zijn stageperiode</w:t>
            </w:r>
          </w:p>
        </w:tc>
        <w:tc>
          <w:tcPr>
            <w:tcW w:w="3396" w:type="dxa"/>
          </w:tcPr>
          <w:p w14:paraId="78FAB6A0"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bookmarkEnd w:id="3"/>
    </w:tbl>
    <w:p w14:paraId="537964A9" w14:textId="50ED19DC" w:rsidR="002516A2" w:rsidRPr="002516A2" w:rsidRDefault="002516A2" w:rsidP="002516A2"/>
    <w:p w14:paraId="73177A6A" w14:textId="77777777" w:rsidR="002516A2" w:rsidRPr="002516A2" w:rsidRDefault="002516A2" w:rsidP="002516A2">
      <w:pPr>
        <w:spacing w:after="0" w:line="240" w:lineRule="auto"/>
        <w:contextualSpacing/>
        <w:rPr>
          <w:rFonts w:asciiTheme="majorHAnsi" w:eastAsiaTheme="majorEastAsia" w:hAnsiTheme="majorHAnsi" w:cstheme="majorBidi"/>
          <w:spacing w:val="-10"/>
          <w:kern w:val="28"/>
          <w:sz w:val="48"/>
          <w:szCs w:val="48"/>
        </w:rPr>
      </w:pPr>
      <w:r w:rsidRPr="002516A2">
        <w:rPr>
          <w:rFonts w:asciiTheme="majorHAnsi" w:eastAsiaTheme="majorEastAsia" w:hAnsiTheme="majorHAnsi" w:cstheme="majorBidi"/>
          <w:spacing w:val="-10"/>
          <w:kern w:val="28"/>
          <w:sz w:val="48"/>
          <w:szCs w:val="48"/>
        </w:rPr>
        <w:t>Beoordelingscriteria voor de stagebegeleider</w:t>
      </w:r>
    </w:p>
    <w:p w14:paraId="66C0183C" w14:textId="77777777" w:rsidR="002516A2" w:rsidRPr="002516A2" w:rsidRDefault="002516A2" w:rsidP="002516A2"/>
    <w:p w14:paraId="726EAD01" w14:textId="77777777" w:rsidR="002516A2" w:rsidRPr="002516A2" w:rsidRDefault="002516A2" w:rsidP="002516A2"/>
    <w:tbl>
      <w:tblPr>
        <w:tblStyle w:val="Rastertabel4-Accent1"/>
        <w:tblW w:w="10910" w:type="dxa"/>
        <w:tblInd w:w="-998" w:type="dxa"/>
        <w:tblLook w:val="04A0" w:firstRow="1" w:lastRow="0" w:firstColumn="1" w:lastColumn="0" w:noHBand="0" w:noVBand="1"/>
      </w:tblPr>
      <w:tblGrid>
        <w:gridCol w:w="3687"/>
        <w:gridCol w:w="3827"/>
        <w:gridCol w:w="3396"/>
      </w:tblGrid>
      <w:tr w:rsidR="002516A2" w:rsidRPr="002516A2" w14:paraId="041DD026" w14:textId="77777777" w:rsidTr="00007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0" w:type="dxa"/>
            <w:gridSpan w:val="3"/>
          </w:tcPr>
          <w:p w14:paraId="1AEFFF32" w14:textId="77777777" w:rsidR="002516A2" w:rsidRPr="002516A2" w:rsidRDefault="002516A2" w:rsidP="002516A2">
            <w:pPr>
              <w:spacing w:after="160" w:line="259" w:lineRule="auto"/>
              <w:jc w:val="center"/>
            </w:pPr>
            <w:r w:rsidRPr="002516A2">
              <w:t>Beoordeling module 1.2 Oogstmachines en transport</w:t>
            </w:r>
          </w:p>
        </w:tc>
      </w:tr>
      <w:tr w:rsidR="002516A2" w:rsidRPr="002516A2" w14:paraId="360A6A73"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6C6F103" w14:textId="77777777" w:rsidR="002516A2" w:rsidRPr="002516A2" w:rsidRDefault="002516A2" w:rsidP="002516A2">
            <w:pPr>
              <w:spacing w:after="160" w:line="259" w:lineRule="auto"/>
            </w:pPr>
            <w:r w:rsidRPr="002516A2">
              <w:t>Wat moet er nog verbeterd worden?</w:t>
            </w:r>
          </w:p>
        </w:tc>
        <w:tc>
          <w:tcPr>
            <w:tcW w:w="3827" w:type="dxa"/>
          </w:tcPr>
          <w:p w14:paraId="1918C434"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2516A2">
              <w:rPr>
                <w:b/>
                <w:bCs/>
              </w:rPr>
              <w:t>Wat is de eis?</w:t>
            </w:r>
          </w:p>
        </w:tc>
        <w:tc>
          <w:tcPr>
            <w:tcW w:w="3396" w:type="dxa"/>
          </w:tcPr>
          <w:p w14:paraId="662BB6A3"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2516A2">
              <w:rPr>
                <w:b/>
                <w:bCs/>
              </w:rPr>
              <w:t>Wat is uitstekend?</w:t>
            </w:r>
          </w:p>
        </w:tc>
      </w:tr>
      <w:tr w:rsidR="002516A2" w:rsidRPr="002516A2" w14:paraId="437603B2"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48A29272" w14:textId="77777777" w:rsidR="002516A2" w:rsidRPr="002516A2" w:rsidRDefault="002516A2" w:rsidP="002516A2">
            <w:pPr>
              <w:spacing w:after="160" w:line="259" w:lineRule="auto"/>
            </w:pPr>
          </w:p>
        </w:tc>
        <w:tc>
          <w:tcPr>
            <w:tcW w:w="3827" w:type="dxa"/>
          </w:tcPr>
          <w:p w14:paraId="1FD902FF"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396" w:type="dxa"/>
          </w:tcPr>
          <w:p w14:paraId="6354B379"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2516A2" w:rsidRPr="002516A2" w14:paraId="5DD6C3AC" w14:textId="77777777" w:rsidTr="00007C7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687" w:type="dxa"/>
          </w:tcPr>
          <w:p w14:paraId="21789C3B" w14:textId="77777777" w:rsidR="002516A2" w:rsidRPr="002516A2" w:rsidRDefault="002516A2" w:rsidP="002516A2">
            <w:pPr>
              <w:spacing w:after="160" w:line="259" w:lineRule="auto"/>
            </w:pPr>
          </w:p>
        </w:tc>
        <w:tc>
          <w:tcPr>
            <w:tcW w:w="3827" w:type="dxa"/>
          </w:tcPr>
          <w:p w14:paraId="2B0E51BC"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Kan een product transporteren</w:t>
            </w:r>
          </w:p>
        </w:tc>
        <w:tc>
          <w:tcPr>
            <w:tcW w:w="3396" w:type="dxa"/>
          </w:tcPr>
          <w:p w14:paraId="5F626C04"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3EE56C4C"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131D7EBF" w14:textId="77777777" w:rsidR="002516A2" w:rsidRPr="002516A2" w:rsidRDefault="002516A2" w:rsidP="002516A2">
            <w:pPr>
              <w:spacing w:after="160" w:line="259" w:lineRule="auto"/>
            </w:pPr>
          </w:p>
        </w:tc>
        <w:tc>
          <w:tcPr>
            <w:tcW w:w="3827" w:type="dxa"/>
          </w:tcPr>
          <w:p w14:paraId="6D941005"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Zet de machines klaar voor de oogst</w:t>
            </w:r>
          </w:p>
        </w:tc>
        <w:tc>
          <w:tcPr>
            <w:tcW w:w="3396" w:type="dxa"/>
          </w:tcPr>
          <w:p w14:paraId="64377737"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487B2DE8"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27867FF" w14:textId="77777777" w:rsidR="002516A2" w:rsidRPr="002516A2" w:rsidRDefault="002516A2" w:rsidP="002516A2">
            <w:pPr>
              <w:spacing w:after="160" w:line="259" w:lineRule="auto"/>
            </w:pPr>
          </w:p>
        </w:tc>
        <w:tc>
          <w:tcPr>
            <w:tcW w:w="3827" w:type="dxa"/>
          </w:tcPr>
          <w:p w14:paraId="603A4095"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Bespreekt de kwaliteit met de stagebieder</w:t>
            </w:r>
          </w:p>
        </w:tc>
        <w:tc>
          <w:tcPr>
            <w:tcW w:w="3396" w:type="dxa"/>
          </w:tcPr>
          <w:p w14:paraId="35CC6EA5"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p w14:paraId="7EBD8A9A"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51B7F5CA"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389CEFC7" w14:textId="77777777" w:rsidR="002516A2" w:rsidRPr="002516A2" w:rsidRDefault="002516A2" w:rsidP="002516A2">
            <w:pPr>
              <w:spacing w:after="160" w:line="259" w:lineRule="auto"/>
            </w:pPr>
          </w:p>
        </w:tc>
        <w:tc>
          <w:tcPr>
            <w:tcW w:w="3827" w:type="dxa"/>
          </w:tcPr>
          <w:p w14:paraId="77A77E9B"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Kan de afstelmogelijkheden van een oogstmachine benoemen</w:t>
            </w:r>
          </w:p>
        </w:tc>
        <w:tc>
          <w:tcPr>
            <w:tcW w:w="3396" w:type="dxa"/>
          </w:tcPr>
          <w:p w14:paraId="6FB0EDED"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p w14:paraId="71A49368"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22CEC937"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195D2DB6" w14:textId="77777777" w:rsidR="002516A2" w:rsidRPr="002516A2" w:rsidRDefault="002516A2" w:rsidP="002516A2">
            <w:pPr>
              <w:spacing w:after="160" w:line="259" w:lineRule="auto"/>
            </w:pPr>
          </w:p>
        </w:tc>
        <w:tc>
          <w:tcPr>
            <w:tcW w:w="3827" w:type="dxa"/>
          </w:tcPr>
          <w:p w14:paraId="26AF651A"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Heeft (werk) ervaring met de oogstmachine</w:t>
            </w:r>
          </w:p>
        </w:tc>
        <w:tc>
          <w:tcPr>
            <w:tcW w:w="3396" w:type="dxa"/>
          </w:tcPr>
          <w:p w14:paraId="31C662F3"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516A2" w:rsidRPr="002516A2" w14:paraId="3010BEFC" w14:textId="77777777" w:rsidTr="00007C70">
        <w:tc>
          <w:tcPr>
            <w:cnfStyle w:val="001000000000" w:firstRow="0" w:lastRow="0" w:firstColumn="1" w:lastColumn="0" w:oddVBand="0" w:evenVBand="0" w:oddHBand="0" w:evenHBand="0" w:firstRowFirstColumn="0" w:firstRowLastColumn="0" w:lastRowFirstColumn="0" w:lastRowLastColumn="0"/>
            <w:tcW w:w="3687" w:type="dxa"/>
          </w:tcPr>
          <w:p w14:paraId="7209FAA6" w14:textId="77777777" w:rsidR="002516A2" w:rsidRPr="002516A2" w:rsidRDefault="002516A2" w:rsidP="002516A2">
            <w:pPr>
              <w:spacing w:after="160" w:line="259" w:lineRule="auto"/>
            </w:pPr>
          </w:p>
        </w:tc>
        <w:tc>
          <w:tcPr>
            <w:tcW w:w="3827" w:type="dxa"/>
          </w:tcPr>
          <w:p w14:paraId="03E1B0F0"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r w:rsidRPr="002516A2">
              <w:t>Draagt verbetervoorstellen aan ronde het oogstproces</w:t>
            </w:r>
          </w:p>
        </w:tc>
        <w:tc>
          <w:tcPr>
            <w:tcW w:w="3396" w:type="dxa"/>
          </w:tcPr>
          <w:p w14:paraId="044D99C5" w14:textId="77777777" w:rsidR="002516A2" w:rsidRPr="002516A2" w:rsidRDefault="002516A2" w:rsidP="002516A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516A2" w:rsidRPr="002516A2" w14:paraId="326A40FF" w14:textId="77777777" w:rsidTr="00007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D7B87AA" w14:textId="77777777" w:rsidR="002516A2" w:rsidRPr="002516A2" w:rsidRDefault="002516A2" w:rsidP="002516A2">
            <w:pPr>
              <w:spacing w:after="160" w:line="259" w:lineRule="auto"/>
            </w:pPr>
          </w:p>
          <w:p w14:paraId="57104E7C" w14:textId="77777777" w:rsidR="002516A2" w:rsidRPr="002516A2" w:rsidRDefault="002516A2" w:rsidP="002516A2">
            <w:pPr>
              <w:spacing w:after="160" w:line="259" w:lineRule="auto"/>
            </w:pPr>
          </w:p>
        </w:tc>
        <w:tc>
          <w:tcPr>
            <w:tcW w:w="3827" w:type="dxa"/>
          </w:tcPr>
          <w:p w14:paraId="279FE110"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r w:rsidRPr="002516A2">
              <w:t>Student levert 4 werkbriefjes aan van ervaringen die hij heeft opgedaan in zijn stageperiode</w:t>
            </w:r>
          </w:p>
        </w:tc>
        <w:tc>
          <w:tcPr>
            <w:tcW w:w="3396" w:type="dxa"/>
          </w:tcPr>
          <w:p w14:paraId="3B89D983" w14:textId="77777777" w:rsidR="002516A2" w:rsidRPr="002516A2" w:rsidRDefault="002516A2" w:rsidP="002516A2">
            <w:pPr>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314C3846" w14:textId="77777777" w:rsidR="002516A2" w:rsidRPr="002516A2" w:rsidRDefault="002516A2" w:rsidP="002516A2"/>
    <w:p w14:paraId="5417B3C3" w14:textId="77777777" w:rsidR="002516A2" w:rsidRPr="002516A2" w:rsidRDefault="002516A2" w:rsidP="002516A2"/>
    <w:p w14:paraId="2C5833FB" w14:textId="77777777" w:rsidR="002516A2" w:rsidRPr="002516A2" w:rsidRDefault="002516A2" w:rsidP="002516A2">
      <w:r w:rsidRPr="002516A2">
        <w:t>Naam stagebedrijf:</w:t>
      </w:r>
    </w:p>
    <w:p w14:paraId="4ECEEC7D" w14:textId="77777777" w:rsidR="002516A2" w:rsidRPr="002516A2" w:rsidRDefault="002516A2" w:rsidP="002516A2"/>
    <w:p w14:paraId="73535C1C" w14:textId="77777777" w:rsidR="002516A2" w:rsidRPr="002516A2" w:rsidRDefault="002516A2" w:rsidP="002516A2">
      <w:r w:rsidRPr="002516A2">
        <w:t>Naam stagebieder:</w:t>
      </w:r>
    </w:p>
    <w:p w14:paraId="6001A32B" w14:textId="77777777" w:rsidR="002516A2" w:rsidRPr="002516A2" w:rsidRDefault="002516A2" w:rsidP="002516A2"/>
    <w:p w14:paraId="39DD9258" w14:textId="77777777" w:rsidR="002516A2" w:rsidRPr="002516A2" w:rsidRDefault="002516A2" w:rsidP="002516A2">
      <w:r w:rsidRPr="002516A2">
        <w:t>Datum ondertekening:</w:t>
      </w:r>
    </w:p>
    <w:p w14:paraId="04441F20" w14:textId="77777777" w:rsidR="002516A2" w:rsidRPr="002516A2" w:rsidRDefault="002516A2" w:rsidP="002516A2"/>
    <w:p w14:paraId="446ACA58" w14:textId="77777777" w:rsidR="002516A2" w:rsidRPr="002516A2" w:rsidRDefault="002516A2" w:rsidP="002516A2">
      <w:r w:rsidRPr="002516A2">
        <w:t>Handtekening stagebieder:</w:t>
      </w:r>
    </w:p>
    <w:p w14:paraId="24E252DC" w14:textId="77777777" w:rsidR="0062364F" w:rsidRDefault="0062364F" w:rsidP="00363749">
      <w:pPr>
        <w:rPr>
          <w:sz w:val="24"/>
          <w:szCs w:val="24"/>
        </w:rPr>
      </w:pPr>
    </w:p>
    <w:p w14:paraId="01A9DE2C" w14:textId="77777777" w:rsidR="0062364F" w:rsidRDefault="0062364F" w:rsidP="00363749">
      <w:pPr>
        <w:rPr>
          <w:sz w:val="24"/>
          <w:szCs w:val="24"/>
        </w:rPr>
      </w:pPr>
    </w:p>
    <w:p w14:paraId="02BDAC2C" w14:textId="77777777" w:rsidR="002516A2" w:rsidRDefault="002516A2" w:rsidP="00363749">
      <w:pPr>
        <w:rPr>
          <w:sz w:val="24"/>
          <w:szCs w:val="24"/>
        </w:rPr>
      </w:pPr>
    </w:p>
    <w:p w14:paraId="518E8A0D" w14:textId="303406B2" w:rsidR="002516A2" w:rsidRPr="00E37159" w:rsidRDefault="002516A2" w:rsidP="00363749">
      <w:pPr>
        <w:rPr>
          <w:b/>
          <w:bCs/>
          <w:sz w:val="28"/>
          <w:szCs w:val="28"/>
        </w:rPr>
      </w:pPr>
      <w:r w:rsidRPr="00E37159">
        <w:rPr>
          <w:b/>
          <w:bCs/>
          <w:sz w:val="28"/>
          <w:szCs w:val="28"/>
        </w:rPr>
        <w:lastRenderedPageBreak/>
        <w:t>Bijlag</w:t>
      </w:r>
      <w:r w:rsidR="009870EB" w:rsidRPr="00E37159">
        <w:rPr>
          <w:b/>
          <w:bCs/>
          <w:sz w:val="28"/>
          <w:szCs w:val="28"/>
        </w:rPr>
        <w:t>e format werkbriefje</w:t>
      </w:r>
      <w:r w:rsidR="00E37159" w:rsidRPr="00E37159">
        <w:rPr>
          <w:b/>
          <w:bCs/>
          <w:sz w:val="28"/>
          <w:szCs w:val="28"/>
        </w:rPr>
        <w:t xml:space="preserve"> (digitale versie in de studiewijzer)</w:t>
      </w:r>
    </w:p>
    <w:p w14:paraId="51877028" w14:textId="54DFBD95" w:rsidR="009870EB" w:rsidRPr="00363749" w:rsidRDefault="00E37159" w:rsidP="00363749">
      <w:pPr>
        <w:rPr>
          <w:sz w:val="24"/>
          <w:szCs w:val="24"/>
        </w:rPr>
      </w:pPr>
      <w:r>
        <w:rPr>
          <w:noProof/>
        </w:rPr>
        <w:drawing>
          <wp:anchor distT="0" distB="0" distL="114300" distR="114300" simplePos="0" relativeHeight="251666432" behindDoc="0" locked="0" layoutInCell="1" allowOverlap="1" wp14:anchorId="1C7A33DB" wp14:editId="2A6E7DD9">
            <wp:simplePos x="0" y="0"/>
            <wp:positionH relativeFrom="margin">
              <wp:posOffset>-300355</wp:posOffset>
            </wp:positionH>
            <wp:positionV relativeFrom="paragraph">
              <wp:posOffset>311785</wp:posOffset>
            </wp:positionV>
            <wp:extent cx="6502400" cy="8960485"/>
            <wp:effectExtent l="0" t="0" r="0" b="0"/>
            <wp:wrapNone/>
            <wp:docPr id="17248259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25935" name=""/>
                    <pic:cNvPicPr/>
                  </pic:nvPicPr>
                  <pic:blipFill>
                    <a:blip r:embed="rId24">
                      <a:extLst>
                        <a:ext uri="{28A0092B-C50C-407E-A947-70E740481C1C}">
                          <a14:useLocalDpi xmlns:a14="http://schemas.microsoft.com/office/drawing/2010/main" val="0"/>
                        </a:ext>
                      </a:extLst>
                    </a:blip>
                    <a:stretch>
                      <a:fillRect/>
                    </a:stretch>
                  </pic:blipFill>
                  <pic:spPr>
                    <a:xfrm>
                      <a:off x="0" y="0"/>
                      <a:ext cx="6502400" cy="8960485"/>
                    </a:xfrm>
                    <a:prstGeom prst="rect">
                      <a:avLst/>
                    </a:prstGeom>
                  </pic:spPr>
                </pic:pic>
              </a:graphicData>
            </a:graphic>
            <wp14:sizeRelH relativeFrom="page">
              <wp14:pctWidth>0</wp14:pctWidth>
            </wp14:sizeRelH>
            <wp14:sizeRelV relativeFrom="page">
              <wp14:pctHeight>0</wp14:pctHeight>
            </wp14:sizeRelV>
          </wp:anchor>
        </w:drawing>
      </w:r>
    </w:p>
    <w:sectPr w:rsidR="009870EB" w:rsidRPr="00363749" w:rsidSect="003A5FC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53C63" w14:textId="77777777" w:rsidR="00175B74" w:rsidRDefault="00175B74" w:rsidP="00FE4CAB">
      <w:pPr>
        <w:spacing w:after="0" w:line="240" w:lineRule="auto"/>
      </w:pPr>
      <w:r>
        <w:separator/>
      </w:r>
    </w:p>
  </w:endnote>
  <w:endnote w:type="continuationSeparator" w:id="0">
    <w:p w14:paraId="38C9C61B" w14:textId="77777777" w:rsidR="00175B74" w:rsidRDefault="00175B74" w:rsidP="00FE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60CF0" w14:textId="77777777" w:rsidR="00175B74" w:rsidRDefault="00175B74" w:rsidP="00FE4CAB">
      <w:pPr>
        <w:spacing w:after="0" w:line="240" w:lineRule="auto"/>
      </w:pPr>
      <w:r>
        <w:separator/>
      </w:r>
    </w:p>
  </w:footnote>
  <w:footnote w:type="continuationSeparator" w:id="0">
    <w:p w14:paraId="5B4F30F3" w14:textId="77777777" w:rsidR="00175B74" w:rsidRDefault="00175B74" w:rsidP="00FE4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947"/>
    <w:multiLevelType w:val="multilevel"/>
    <w:tmpl w:val="482E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124"/>
    <w:multiLevelType w:val="multilevel"/>
    <w:tmpl w:val="C158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E6D40"/>
    <w:multiLevelType w:val="multilevel"/>
    <w:tmpl w:val="FDD4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03D05"/>
    <w:multiLevelType w:val="hybridMultilevel"/>
    <w:tmpl w:val="AAF03D6A"/>
    <w:lvl w:ilvl="0" w:tplc="685E5A46">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B0078B"/>
    <w:multiLevelType w:val="hybridMultilevel"/>
    <w:tmpl w:val="70A284EA"/>
    <w:lvl w:ilvl="0" w:tplc="69A43850">
      <w:start w:val="1"/>
      <w:numFmt w:val="bullet"/>
      <w:lvlText w:val="-"/>
      <w:lvlJc w:val="left"/>
      <w:pPr>
        <w:ind w:left="720" w:hanging="360"/>
      </w:pPr>
      <w:rPr>
        <w:rFonts w:ascii="Aptos" w:hAnsi="Aptos" w:hint="default"/>
      </w:rPr>
    </w:lvl>
    <w:lvl w:ilvl="1" w:tplc="AC04BE14">
      <w:start w:val="1"/>
      <w:numFmt w:val="bullet"/>
      <w:lvlText w:val="o"/>
      <w:lvlJc w:val="left"/>
      <w:pPr>
        <w:ind w:left="1440" w:hanging="360"/>
      </w:pPr>
      <w:rPr>
        <w:rFonts w:ascii="Courier New" w:hAnsi="Courier New" w:hint="default"/>
      </w:rPr>
    </w:lvl>
    <w:lvl w:ilvl="2" w:tplc="AC9C8B9A">
      <w:start w:val="1"/>
      <w:numFmt w:val="bullet"/>
      <w:lvlText w:val=""/>
      <w:lvlJc w:val="left"/>
      <w:pPr>
        <w:ind w:left="2160" w:hanging="360"/>
      </w:pPr>
      <w:rPr>
        <w:rFonts w:ascii="Wingdings" w:hAnsi="Wingdings" w:hint="default"/>
      </w:rPr>
    </w:lvl>
    <w:lvl w:ilvl="3" w:tplc="F68259DC">
      <w:start w:val="1"/>
      <w:numFmt w:val="bullet"/>
      <w:lvlText w:val=""/>
      <w:lvlJc w:val="left"/>
      <w:pPr>
        <w:ind w:left="2880" w:hanging="360"/>
      </w:pPr>
      <w:rPr>
        <w:rFonts w:ascii="Symbol" w:hAnsi="Symbol" w:hint="default"/>
      </w:rPr>
    </w:lvl>
    <w:lvl w:ilvl="4" w:tplc="D8E67706">
      <w:start w:val="1"/>
      <w:numFmt w:val="bullet"/>
      <w:lvlText w:val="o"/>
      <w:lvlJc w:val="left"/>
      <w:pPr>
        <w:ind w:left="3600" w:hanging="360"/>
      </w:pPr>
      <w:rPr>
        <w:rFonts w:ascii="Courier New" w:hAnsi="Courier New" w:hint="default"/>
      </w:rPr>
    </w:lvl>
    <w:lvl w:ilvl="5" w:tplc="AEE07298">
      <w:start w:val="1"/>
      <w:numFmt w:val="bullet"/>
      <w:lvlText w:val=""/>
      <w:lvlJc w:val="left"/>
      <w:pPr>
        <w:ind w:left="4320" w:hanging="360"/>
      </w:pPr>
      <w:rPr>
        <w:rFonts w:ascii="Wingdings" w:hAnsi="Wingdings" w:hint="default"/>
      </w:rPr>
    </w:lvl>
    <w:lvl w:ilvl="6" w:tplc="BD248A1A">
      <w:start w:val="1"/>
      <w:numFmt w:val="bullet"/>
      <w:lvlText w:val=""/>
      <w:lvlJc w:val="left"/>
      <w:pPr>
        <w:ind w:left="5040" w:hanging="360"/>
      </w:pPr>
      <w:rPr>
        <w:rFonts w:ascii="Symbol" w:hAnsi="Symbol" w:hint="default"/>
      </w:rPr>
    </w:lvl>
    <w:lvl w:ilvl="7" w:tplc="75A6E94E">
      <w:start w:val="1"/>
      <w:numFmt w:val="bullet"/>
      <w:lvlText w:val="o"/>
      <w:lvlJc w:val="left"/>
      <w:pPr>
        <w:ind w:left="5760" w:hanging="360"/>
      </w:pPr>
      <w:rPr>
        <w:rFonts w:ascii="Courier New" w:hAnsi="Courier New" w:hint="default"/>
      </w:rPr>
    </w:lvl>
    <w:lvl w:ilvl="8" w:tplc="1D0CCCEC">
      <w:start w:val="1"/>
      <w:numFmt w:val="bullet"/>
      <w:lvlText w:val=""/>
      <w:lvlJc w:val="left"/>
      <w:pPr>
        <w:ind w:left="6480" w:hanging="360"/>
      </w:pPr>
      <w:rPr>
        <w:rFonts w:ascii="Wingdings" w:hAnsi="Wingdings" w:hint="default"/>
      </w:rPr>
    </w:lvl>
  </w:abstractNum>
  <w:abstractNum w:abstractNumId="5" w15:restartNumberingAfterBreak="0">
    <w:nsid w:val="0B8107E4"/>
    <w:multiLevelType w:val="multilevel"/>
    <w:tmpl w:val="AEF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9C7939"/>
    <w:multiLevelType w:val="multilevel"/>
    <w:tmpl w:val="9DA4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F335F"/>
    <w:multiLevelType w:val="multilevel"/>
    <w:tmpl w:val="E160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7D3800"/>
    <w:multiLevelType w:val="multilevel"/>
    <w:tmpl w:val="4E9C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B64727"/>
    <w:multiLevelType w:val="multilevel"/>
    <w:tmpl w:val="D4F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0572C"/>
    <w:multiLevelType w:val="multilevel"/>
    <w:tmpl w:val="F828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0C0112"/>
    <w:multiLevelType w:val="multilevel"/>
    <w:tmpl w:val="85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C77747"/>
    <w:multiLevelType w:val="multilevel"/>
    <w:tmpl w:val="5632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EA2A21"/>
    <w:multiLevelType w:val="multilevel"/>
    <w:tmpl w:val="BA36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C12C14"/>
    <w:multiLevelType w:val="multilevel"/>
    <w:tmpl w:val="8658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FD657D"/>
    <w:multiLevelType w:val="multilevel"/>
    <w:tmpl w:val="5DC6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63432A"/>
    <w:multiLevelType w:val="multilevel"/>
    <w:tmpl w:val="E790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C432E6"/>
    <w:multiLevelType w:val="hybridMultilevel"/>
    <w:tmpl w:val="4B9059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074B6F"/>
    <w:multiLevelType w:val="multilevel"/>
    <w:tmpl w:val="5EC8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574C39"/>
    <w:multiLevelType w:val="hybridMultilevel"/>
    <w:tmpl w:val="B0728E8C"/>
    <w:lvl w:ilvl="0" w:tplc="6B02B66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1ECA6273"/>
    <w:multiLevelType w:val="multilevel"/>
    <w:tmpl w:val="3490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D85EA3"/>
    <w:multiLevelType w:val="hybridMultilevel"/>
    <w:tmpl w:val="AE4627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25F3F86"/>
    <w:multiLevelType w:val="multilevel"/>
    <w:tmpl w:val="8B7A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150989"/>
    <w:multiLevelType w:val="multilevel"/>
    <w:tmpl w:val="0F10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510469"/>
    <w:multiLevelType w:val="hybridMultilevel"/>
    <w:tmpl w:val="B5EEE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FDCCDC3"/>
    <w:multiLevelType w:val="hybridMultilevel"/>
    <w:tmpl w:val="CBA07344"/>
    <w:lvl w:ilvl="0" w:tplc="76B21B00">
      <w:start w:val="1"/>
      <w:numFmt w:val="bullet"/>
      <w:lvlText w:val="-"/>
      <w:lvlJc w:val="left"/>
      <w:pPr>
        <w:ind w:left="720" w:hanging="360"/>
      </w:pPr>
      <w:rPr>
        <w:rFonts w:ascii="Aptos" w:hAnsi="Aptos" w:hint="default"/>
      </w:rPr>
    </w:lvl>
    <w:lvl w:ilvl="1" w:tplc="4BCE8F80">
      <w:start w:val="1"/>
      <w:numFmt w:val="bullet"/>
      <w:lvlText w:val="o"/>
      <w:lvlJc w:val="left"/>
      <w:pPr>
        <w:ind w:left="1440" w:hanging="360"/>
      </w:pPr>
      <w:rPr>
        <w:rFonts w:ascii="Courier New" w:hAnsi="Courier New" w:hint="default"/>
      </w:rPr>
    </w:lvl>
    <w:lvl w:ilvl="2" w:tplc="88B89256">
      <w:start w:val="1"/>
      <w:numFmt w:val="bullet"/>
      <w:lvlText w:val=""/>
      <w:lvlJc w:val="left"/>
      <w:pPr>
        <w:ind w:left="2160" w:hanging="360"/>
      </w:pPr>
      <w:rPr>
        <w:rFonts w:ascii="Wingdings" w:hAnsi="Wingdings" w:hint="default"/>
      </w:rPr>
    </w:lvl>
    <w:lvl w:ilvl="3" w:tplc="93AE1634">
      <w:start w:val="1"/>
      <w:numFmt w:val="bullet"/>
      <w:lvlText w:val=""/>
      <w:lvlJc w:val="left"/>
      <w:pPr>
        <w:ind w:left="2880" w:hanging="360"/>
      </w:pPr>
      <w:rPr>
        <w:rFonts w:ascii="Symbol" w:hAnsi="Symbol" w:hint="default"/>
      </w:rPr>
    </w:lvl>
    <w:lvl w:ilvl="4" w:tplc="1A8A948A">
      <w:start w:val="1"/>
      <w:numFmt w:val="bullet"/>
      <w:lvlText w:val="o"/>
      <w:lvlJc w:val="left"/>
      <w:pPr>
        <w:ind w:left="3600" w:hanging="360"/>
      </w:pPr>
      <w:rPr>
        <w:rFonts w:ascii="Courier New" w:hAnsi="Courier New" w:hint="default"/>
      </w:rPr>
    </w:lvl>
    <w:lvl w:ilvl="5" w:tplc="0658C878">
      <w:start w:val="1"/>
      <w:numFmt w:val="bullet"/>
      <w:lvlText w:val=""/>
      <w:lvlJc w:val="left"/>
      <w:pPr>
        <w:ind w:left="4320" w:hanging="360"/>
      </w:pPr>
      <w:rPr>
        <w:rFonts w:ascii="Wingdings" w:hAnsi="Wingdings" w:hint="default"/>
      </w:rPr>
    </w:lvl>
    <w:lvl w:ilvl="6" w:tplc="5D9A6AE0">
      <w:start w:val="1"/>
      <w:numFmt w:val="bullet"/>
      <w:lvlText w:val=""/>
      <w:lvlJc w:val="left"/>
      <w:pPr>
        <w:ind w:left="5040" w:hanging="360"/>
      </w:pPr>
      <w:rPr>
        <w:rFonts w:ascii="Symbol" w:hAnsi="Symbol" w:hint="default"/>
      </w:rPr>
    </w:lvl>
    <w:lvl w:ilvl="7" w:tplc="B4A4AF26">
      <w:start w:val="1"/>
      <w:numFmt w:val="bullet"/>
      <w:lvlText w:val="o"/>
      <w:lvlJc w:val="left"/>
      <w:pPr>
        <w:ind w:left="5760" w:hanging="360"/>
      </w:pPr>
      <w:rPr>
        <w:rFonts w:ascii="Courier New" w:hAnsi="Courier New" w:hint="default"/>
      </w:rPr>
    </w:lvl>
    <w:lvl w:ilvl="8" w:tplc="EBDE602E">
      <w:start w:val="1"/>
      <w:numFmt w:val="bullet"/>
      <w:lvlText w:val=""/>
      <w:lvlJc w:val="left"/>
      <w:pPr>
        <w:ind w:left="6480" w:hanging="360"/>
      </w:pPr>
      <w:rPr>
        <w:rFonts w:ascii="Wingdings" w:hAnsi="Wingdings" w:hint="default"/>
      </w:rPr>
    </w:lvl>
  </w:abstractNum>
  <w:abstractNum w:abstractNumId="26" w15:restartNumberingAfterBreak="0">
    <w:nsid w:val="30EA3941"/>
    <w:multiLevelType w:val="hybridMultilevel"/>
    <w:tmpl w:val="7DB8895C"/>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7" w15:restartNumberingAfterBreak="0">
    <w:nsid w:val="31B4100A"/>
    <w:multiLevelType w:val="multilevel"/>
    <w:tmpl w:val="1908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00228B"/>
    <w:multiLevelType w:val="multilevel"/>
    <w:tmpl w:val="BEF0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0C5DA9"/>
    <w:multiLevelType w:val="multilevel"/>
    <w:tmpl w:val="B2A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24065B"/>
    <w:multiLevelType w:val="multilevel"/>
    <w:tmpl w:val="134A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611150"/>
    <w:multiLevelType w:val="hybridMultilevel"/>
    <w:tmpl w:val="153E39F2"/>
    <w:lvl w:ilvl="0" w:tplc="8C66C3C4">
      <w:start w:val="1"/>
      <w:numFmt w:val="bullet"/>
      <w:lvlText w:val="-"/>
      <w:lvlJc w:val="left"/>
      <w:pPr>
        <w:ind w:left="720" w:hanging="360"/>
      </w:pPr>
      <w:rPr>
        <w:rFonts w:ascii="Aptos" w:hAnsi="Aptos" w:hint="default"/>
      </w:rPr>
    </w:lvl>
    <w:lvl w:ilvl="1" w:tplc="DA9416BC">
      <w:start w:val="1"/>
      <w:numFmt w:val="bullet"/>
      <w:lvlText w:val="o"/>
      <w:lvlJc w:val="left"/>
      <w:pPr>
        <w:ind w:left="1440" w:hanging="360"/>
      </w:pPr>
      <w:rPr>
        <w:rFonts w:ascii="Courier New" w:hAnsi="Courier New" w:hint="default"/>
      </w:rPr>
    </w:lvl>
    <w:lvl w:ilvl="2" w:tplc="B02E4FE2">
      <w:start w:val="1"/>
      <w:numFmt w:val="bullet"/>
      <w:lvlText w:val=""/>
      <w:lvlJc w:val="left"/>
      <w:pPr>
        <w:ind w:left="2160" w:hanging="360"/>
      </w:pPr>
      <w:rPr>
        <w:rFonts w:ascii="Wingdings" w:hAnsi="Wingdings" w:hint="default"/>
      </w:rPr>
    </w:lvl>
    <w:lvl w:ilvl="3" w:tplc="FC828B20">
      <w:start w:val="1"/>
      <w:numFmt w:val="bullet"/>
      <w:lvlText w:val=""/>
      <w:lvlJc w:val="left"/>
      <w:pPr>
        <w:ind w:left="2880" w:hanging="360"/>
      </w:pPr>
      <w:rPr>
        <w:rFonts w:ascii="Symbol" w:hAnsi="Symbol" w:hint="default"/>
      </w:rPr>
    </w:lvl>
    <w:lvl w:ilvl="4" w:tplc="B2560930">
      <w:start w:val="1"/>
      <w:numFmt w:val="bullet"/>
      <w:lvlText w:val="o"/>
      <w:lvlJc w:val="left"/>
      <w:pPr>
        <w:ind w:left="3600" w:hanging="360"/>
      </w:pPr>
      <w:rPr>
        <w:rFonts w:ascii="Courier New" w:hAnsi="Courier New" w:hint="default"/>
      </w:rPr>
    </w:lvl>
    <w:lvl w:ilvl="5" w:tplc="F70E6370">
      <w:start w:val="1"/>
      <w:numFmt w:val="bullet"/>
      <w:lvlText w:val=""/>
      <w:lvlJc w:val="left"/>
      <w:pPr>
        <w:ind w:left="4320" w:hanging="360"/>
      </w:pPr>
      <w:rPr>
        <w:rFonts w:ascii="Wingdings" w:hAnsi="Wingdings" w:hint="default"/>
      </w:rPr>
    </w:lvl>
    <w:lvl w:ilvl="6" w:tplc="3410BE8C">
      <w:start w:val="1"/>
      <w:numFmt w:val="bullet"/>
      <w:lvlText w:val=""/>
      <w:lvlJc w:val="left"/>
      <w:pPr>
        <w:ind w:left="5040" w:hanging="360"/>
      </w:pPr>
      <w:rPr>
        <w:rFonts w:ascii="Symbol" w:hAnsi="Symbol" w:hint="default"/>
      </w:rPr>
    </w:lvl>
    <w:lvl w:ilvl="7" w:tplc="73F62BE0">
      <w:start w:val="1"/>
      <w:numFmt w:val="bullet"/>
      <w:lvlText w:val="o"/>
      <w:lvlJc w:val="left"/>
      <w:pPr>
        <w:ind w:left="5760" w:hanging="360"/>
      </w:pPr>
      <w:rPr>
        <w:rFonts w:ascii="Courier New" w:hAnsi="Courier New" w:hint="default"/>
      </w:rPr>
    </w:lvl>
    <w:lvl w:ilvl="8" w:tplc="89C6E622">
      <w:start w:val="1"/>
      <w:numFmt w:val="bullet"/>
      <w:lvlText w:val=""/>
      <w:lvlJc w:val="left"/>
      <w:pPr>
        <w:ind w:left="6480" w:hanging="360"/>
      </w:pPr>
      <w:rPr>
        <w:rFonts w:ascii="Wingdings" w:hAnsi="Wingdings" w:hint="default"/>
      </w:rPr>
    </w:lvl>
  </w:abstractNum>
  <w:abstractNum w:abstractNumId="32" w15:restartNumberingAfterBreak="0">
    <w:nsid w:val="360C329C"/>
    <w:multiLevelType w:val="multilevel"/>
    <w:tmpl w:val="9E2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C07FE9"/>
    <w:multiLevelType w:val="hybridMultilevel"/>
    <w:tmpl w:val="0DE66BFC"/>
    <w:lvl w:ilvl="0" w:tplc="6B02B66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3CA41ED9"/>
    <w:multiLevelType w:val="multilevel"/>
    <w:tmpl w:val="2068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B40D49"/>
    <w:multiLevelType w:val="multilevel"/>
    <w:tmpl w:val="CB7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076291"/>
    <w:multiLevelType w:val="multilevel"/>
    <w:tmpl w:val="3F80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434285"/>
    <w:multiLevelType w:val="hybridMultilevel"/>
    <w:tmpl w:val="3D508F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E544EAC"/>
    <w:multiLevelType w:val="multilevel"/>
    <w:tmpl w:val="E766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6009A2"/>
    <w:multiLevelType w:val="multilevel"/>
    <w:tmpl w:val="740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5C29EF"/>
    <w:multiLevelType w:val="multilevel"/>
    <w:tmpl w:val="D2DC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39C75C7"/>
    <w:multiLevelType w:val="multilevel"/>
    <w:tmpl w:val="27FC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A701F8"/>
    <w:multiLevelType w:val="multilevel"/>
    <w:tmpl w:val="53C6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28152E"/>
    <w:multiLevelType w:val="multilevel"/>
    <w:tmpl w:val="622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D73486"/>
    <w:multiLevelType w:val="multilevel"/>
    <w:tmpl w:val="64A0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233124"/>
    <w:multiLevelType w:val="multilevel"/>
    <w:tmpl w:val="E1DE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AC435D"/>
    <w:multiLevelType w:val="multilevel"/>
    <w:tmpl w:val="3648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885485"/>
    <w:multiLevelType w:val="multilevel"/>
    <w:tmpl w:val="78EE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0B3E99"/>
    <w:multiLevelType w:val="multilevel"/>
    <w:tmpl w:val="7DFC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D30483F"/>
    <w:multiLevelType w:val="multilevel"/>
    <w:tmpl w:val="9CE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831194"/>
    <w:multiLevelType w:val="multilevel"/>
    <w:tmpl w:val="2B6C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C03CA2"/>
    <w:multiLevelType w:val="multilevel"/>
    <w:tmpl w:val="A828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F1E3CE8"/>
    <w:multiLevelType w:val="hybridMultilevel"/>
    <w:tmpl w:val="FB523228"/>
    <w:lvl w:ilvl="0" w:tplc="6B02B66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3" w15:restartNumberingAfterBreak="0">
    <w:nsid w:val="6095735B"/>
    <w:multiLevelType w:val="multilevel"/>
    <w:tmpl w:val="63D6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1012629"/>
    <w:multiLevelType w:val="multilevel"/>
    <w:tmpl w:val="4010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960701"/>
    <w:multiLevelType w:val="multilevel"/>
    <w:tmpl w:val="B524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29422C9"/>
    <w:multiLevelType w:val="multilevel"/>
    <w:tmpl w:val="8796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FA4B94"/>
    <w:multiLevelType w:val="multilevel"/>
    <w:tmpl w:val="73B4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40005D"/>
    <w:multiLevelType w:val="hybridMultilevel"/>
    <w:tmpl w:val="52587BB4"/>
    <w:lvl w:ilvl="0" w:tplc="2D0ECEAC">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89C682E"/>
    <w:multiLevelType w:val="hybridMultilevel"/>
    <w:tmpl w:val="35C2A2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9D964D4"/>
    <w:multiLevelType w:val="multilevel"/>
    <w:tmpl w:val="E59C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A435265"/>
    <w:multiLevelType w:val="multilevel"/>
    <w:tmpl w:val="5F0E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393597"/>
    <w:multiLevelType w:val="multilevel"/>
    <w:tmpl w:val="50B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431D6C"/>
    <w:multiLevelType w:val="multilevel"/>
    <w:tmpl w:val="DEDE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1E645B4"/>
    <w:multiLevelType w:val="multilevel"/>
    <w:tmpl w:val="BF52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1F51B8A"/>
    <w:multiLevelType w:val="multilevel"/>
    <w:tmpl w:val="706E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3240E2A"/>
    <w:multiLevelType w:val="multilevel"/>
    <w:tmpl w:val="486E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4605446"/>
    <w:multiLevelType w:val="multilevel"/>
    <w:tmpl w:val="B744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E71A02"/>
    <w:multiLevelType w:val="hybridMultilevel"/>
    <w:tmpl w:val="21AE50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67C505C"/>
    <w:multiLevelType w:val="multilevel"/>
    <w:tmpl w:val="1C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DF049C"/>
    <w:multiLevelType w:val="multilevel"/>
    <w:tmpl w:val="2D3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87C090D"/>
    <w:multiLevelType w:val="multilevel"/>
    <w:tmpl w:val="EA86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8900FA7"/>
    <w:multiLevelType w:val="hybridMultilevel"/>
    <w:tmpl w:val="38EC083C"/>
    <w:lvl w:ilvl="0" w:tplc="BB16D16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99E0161"/>
    <w:multiLevelType w:val="multilevel"/>
    <w:tmpl w:val="224C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ADF0AD1"/>
    <w:multiLevelType w:val="multilevel"/>
    <w:tmpl w:val="2E48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F61232"/>
    <w:multiLevelType w:val="multilevel"/>
    <w:tmpl w:val="83A4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1810126">
    <w:abstractNumId w:val="24"/>
  </w:num>
  <w:num w:numId="2" w16cid:durableId="1268853816">
    <w:abstractNumId w:val="21"/>
  </w:num>
  <w:num w:numId="3" w16cid:durableId="1549881111">
    <w:abstractNumId w:val="72"/>
  </w:num>
  <w:num w:numId="4" w16cid:durableId="514421604">
    <w:abstractNumId w:val="58"/>
  </w:num>
  <w:num w:numId="5" w16cid:durableId="1308826980">
    <w:abstractNumId w:val="37"/>
  </w:num>
  <w:num w:numId="6" w16cid:durableId="343674062">
    <w:abstractNumId w:val="4"/>
  </w:num>
  <w:num w:numId="7" w16cid:durableId="259264180">
    <w:abstractNumId w:val="25"/>
  </w:num>
  <w:num w:numId="8" w16cid:durableId="137067713">
    <w:abstractNumId w:val="31"/>
  </w:num>
  <w:num w:numId="9" w16cid:durableId="1422950007">
    <w:abstractNumId w:val="17"/>
  </w:num>
  <w:num w:numId="10" w16cid:durableId="1248804035">
    <w:abstractNumId w:val="52"/>
  </w:num>
  <w:num w:numId="11" w16cid:durableId="977032464">
    <w:abstractNumId w:val="68"/>
  </w:num>
  <w:num w:numId="12" w16cid:durableId="146479098">
    <w:abstractNumId w:val="33"/>
  </w:num>
  <w:num w:numId="13" w16cid:durableId="1795560657">
    <w:abstractNumId w:val="26"/>
  </w:num>
  <w:num w:numId="14" w16cid:durableId="565259632">
    <w:abstractNumId w:val="19"/>
  </w:num>
  <w:num w:numId="15" w16cid:durableId="1187906850">
    <w:abstractNumId w:val="59"/>
  </w:num>
  <w:num w:numId="16" w16cid:durableId="1149204144">
    <w:abstractNumId w:val="3"/>
  </w:num>
  <w:num w:numId="17" w16cid:durableId="450637014">
    <w:abstractNumId w:val="27"/>
  </w:num>
  <w:num w:numId="18" w16cid:durableId="1056930706">
    <w:abstractNumId w:val="61"/>
  </w:num>
  <w:num w:numId="19" w16cid:durableId="1638947797">
    <w:abstractNumId w:val="47"/>
  </w:num>
  <w:num w:numId="20" w16cid:durableId="713237473">
    <w:abstractNumId w:val="18"/>
  </w:num>
  <w:num w:numId="21" w16cid:durableId="1605112590">
    <w:abstractNumId w:val="45"/>
  </w:num>
  <w:num w:numId="22" w16cid:durableId="1192186483">
    <w:abstractNumId w:val="54"/>
  </w:num>
  <w:num w:numId="23" w16cid:durableId="526145270">
    <w:abstractNumId w:val="64"/>
  </w:num>
  <w:num w:numId="24" w16cid:durableId="2099517854">
    <w:abstractNumId w:val="2"/>
  </w:num>
  <w:num w:numId="25" w16cid:durableId="900293306">
    <w:abstractNumId w:val="50"/>
  </w:num>
  <w:num w:numId="26" w16cid:durableId="893740014">
    <w:abstractNumId w:val="32"/>
  </w:num>
  <w:num w:numId="27" w16cid:durableId="2110421361">
    <w:abstractNumId w:val="75"/>
  </w:num>
  <w:num w:numId="28" w16cid:durableId="1451364592">
    <w:abstractNumId w:val="53"/>
  </w:num>
  <w:num w:numId="29" w16cid:durableId="547645394">
    <w:abstractNumId w:val="20"/>
  </w:num>
  <w:num w:numId="30" w16cid:durableId="1005279118">
    <w:abstractNumId w:val="22"/>
  </w:num>
  <w:num w:numId="31" w16cid:durableId="2087340141">
    <w:abstractNumId w:val="9"/>
  </w:num>
  <w:num w:numId="32" w16cid:durableId="389350295">
    <w:abstractNumId w:val="23"/>
  </w:num>
  <w:num w:numId="33" w16cid:durableId="1176267390">
    <w:abstractNumId w:val="46"/>
  </w:num>
  <w:num w:numId="34" w16cid:durableId="2064743967">
    <w:abstractNumId w:val="41"/>
  </w:num>
  <w:num w:numId="35" w16cid:durableId="1663704373">
    <w:abstractNumId w:val="67"/>
  </w:num>
  <w:num w:numId="36" w16cid:durableId="775564663">
    <w:abstractNumId w:val="55"/>
  </w:num>
  <w:num w:numId="37" w16cid:durableId="1915316301">
    <w:abstractNumId w:val="49"/>
  </w:num>
  <w:num w:numId="38" w16cid:durableId="1330325473">
    <w:abstractNumId w:val="69"/>
  </w:num>
  <w:num w:numId="39" w16cid:durableId="1107896146">
    <w:abstractNumId w:val="70"/>
  </w:num>
  <w:num w:numId="40" w16cid:durableId="723407927">
    <w:abstractNumId w:val="36"/>
  </w:num>
  <w:num w:numId="41" w16cid:durableId="1317957758">
    <w:abstractNumId w:val="28"/>
  </w:num>
  <w:num w:numId="42" w16cid:durableId="1404526976">
    <w:abstractNumId w:val="39"/>
  </w:num>
  <w:num w:numId="43" w16cid:durableId="1353796818">
    <w:abstractNumId w:val="63"/>
  </w:num>
  <w:num w:numId="44" w16cid:durableId="896860846">
    <w:abstractNumId w:val="60"/>
  </w:num>
  <w:num w:numId="45" w16cid:durableId="397098397">
    <w:abstractNumId w:val="65"/>
  </w:num>
  <w:num w:numId="46" w16cid:durableId="506865134">
    <w:abstractNumId w:val="7"/>
  </w:num>
  <w:num w:numId="47" w16cid:durableId="40247443">
    <w:abstractNumId w:val="13"/>
  </w:num>
  <w:num w:numId="48" w16cid:durableId="65884030">
    <w:abstractNumId w:val="56"/>
  </w:num>
  <w:num w:numId="49" w16cid:durableId="2145081313">
    <w:abstractNumId w:val="5"/>
  </w:num>
  <w:num w:numId="50" w16cid:durableId="611090191">
    <w:abstractNumId w:val="34"/>
  </w:num>
  <w:num w:numId="51" w16cid:durableId="1313019758">
    <w:abstractNumId w:val="0"/>
  </w:num>
  <w:num w:numId="52" w16cid:durableId="2017994124">
    <w:abstractNumId w:val="8"/>
  </w:num>
  <w:num w:numId="53" w16cid:durableId="754279048">
    <w:abstractNumId w:val="48"/>
  </w:num>
  <w:num w:numId="54" w16cid:durableId="62605128">
    <w:abstractNumId w:val="29"/>
  </w:num>
  <w:num w:numId="55" w16cid:durableId="17439030">
    <w:abstractNumId w:val="74"/>
  </w:num>
  <w:num w:numId="56" w16cid:durableId="180438282">
    <w:abstractNumId w:val="40"/>
  </w:num>
  <w:num w:numId="57" w16cid:durableId="913396806">
    <w:abstractNumId w:val="71"/>
  </w:num>
  <w:num w:numId="58" w16cid:durableId="1412116895">
    <w:abstractNumId w:val="38"/>
  </w:num>
  <w:num w:numId="59" w16cid:durableId="658460720">
    <w:abstractNumId w:val="43"/>
  </w:num>
  <w:num w:numId="60" w16cid:durableId="1446119791">
    <w:abstractNumId w:val="15"/>
  </w:num>
  <w:num w:numId="61" w16cid:durableId="905146904">
    <w:abstractNumId w:val="30"/>
  </w:num>
  <w:num w:numId="62" w16cid:durableId="833305443">
    <w:abstractNumId w:val="73"/>
  </w:num>
  <w:num w:numId="63" w16cid:durableId="1963031052">
    <w:abstractNumId w:val="6"/>
  </w:num>
  <w:num w:numId="64" w16cid:durableId="506292075">
    <w:abstractNumId w:val="62"/>
  </w:num>
  <w:num w:numId="65" w16cid:durableId="860314396">
    <w:abstractNumId w:val="51"/>
  </w:num>
  <w:num w:numId="66" w16cid:durableId="1381006826">
    <w:abstractNumId w:val="10"/>
  </w:num>
  <w:num w:numId="67" w16cid:durableId="384717187">
    <w:abstractNumId w:val="16"/>
  </w:num>
  <w:num w:numId="68" w16cid:durableId="1247881341">
    <w:abstractNumId w:val="66"/>
  </w:num>
  <w:num w:numId="69" w16cid:durableId="373425975">
    <w:abstractNumId w:val="57"/>
  </w:num>
  <w:num w:numId="70" w16cid:durableId="1246918930">
    <w:abstractNumId w:val="35"/>
  </w:num>
  <w:num w:numId="71" w16cid:durableId="1620337002">
    <w:abstractNumId w:val="1"/>
  </w:num>
  <w:num w:numId="72" w16cid:durableId="122235626">
    <w:abstractNumId w:val="12"/>
  </w:num>
  <w:num w:numId="73" w16cid:durableId="239170687">
    <w:abstractNumId w:val="14"/>
  </w:num>
  <w:num w:numId="74" w16cid:durableId="179777454">
    <w:abstractNumId w:val="42"/>
  </w:num>
  <w:num w:numId="75" w16cid:durableId="781262304">
    <w:abstractNumId w:val="11"/>
  </w:num>
  <w:num w:numId="76" w16cid:durableId="1650286898">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EE3"/>
    <w:rsid w:val="0000553D"/>
    <w:rsid w:val="00012DB4"/>
    <w:rsid w:val="00013B6F"/>
    <w:rsid w:val="00015CC9"/>
    <w:rsid w:val="00022BA5"/>
    <w:rsid w:val="00025FC4"/>
    <w:rsid w:val="0003188A"/>
    <w:rsid w:val="00035597"/>
    <w:rsid w:val="000356BA"/>
    <w:rsid w:val="00043DA3"/>
    <w:rsid w:val="00050CEF"/>
    <w:rsid w:val="00055A97"/>
    <w:rsid w:val="00055FDC"/>
    <w:rsid w:val="00056397"/>
    <w:rsid w:val="000577E6"/>
    <w:rsid w:val="00057BE5"/>
    <w:rsid w:val="000824CF"/>
    <w:rsid w:val="00090318"/>
    <w:rsid w:val="00090E16"/>
    <w:rsid w:val="00091758"/>
    <w:rsid w:val="00092AFB"/>
    <w:rsid w:val="000964CC"/>
    <w:rsid w:val="0009731F"/>
    <w:rsid w:val="000A4915"/>
    <w:rsid w:val="000A5E82"/>
    <w:rsid w:val="000B17E1"/>
    <w:rsid w:val="000B1860"/>
    <w:rsid w:val="000B2C41"/>
    <w:rsid w:val="000B43F5"/>
    <w:rsid w:val="000B5324"/>
    <w:rsid w:val="000B5476"/>
    <w:rsid w:val="000B6B21"/>
    <w:rsid w:val="000C4479"/>
    <w:rsid w:val="000C7196"/>
    <w:rsid w:val="000C7D95"/>
    <w:rsid w:val="000D1EEC"/>
    <w:rsid w:val="000D5393"/>
    <w:rsid w:val="000E2A0A"/>
    <w:rsid w:val="000F0DBA"/>
    <w:rsid w:val="000F1608"/>
    <w:rsid w:val="000F67BA"/>
    <w:rsid w:val="000F6AE9"/>
    <w:rsid w:val="00106FBF"/>
    <w:rsid w:val="00107EE3"/>
    <w:rsid w:val="0012241E"/>
    <w:rsid w:val="00132CE8"/>
    <w:rsid w:val="00134909"/>
    <w:rsid w:val="00141F4B"/>
    <w:rsid w:val="00144973"/>
    <w:rsid w:val="00151BF1"/>
    <w:rsid w:val="00152407"/>
    <w:rsid w:val="0015329E"/>
    <w:rsid w:val="00156EF0"/>
    <w:rsid w:val="00160E29"/>
    <w:rsid w:val="00162A2F"/>
    <w:rsid w:val="0016501C"/>
    <w:rsid w:val="00165B36"/>
    <w:rsid w:val="0016729A"/>
    <w:rsid w:val="001700BD"/>
    <w:rsid w:val="0017503F"/>
    <w:rsid w:val="00175B74"/>
    <w:rsid w:val="00184C86"/>
    <w:rsid w:val="001869CD"/>
    <w:rsid w:val="00187A3D"/>
    <w:rsid w:val="00190329"/>
    <w:rsid w:val="00194B5A"/>
    <w:rsid w:val="001A3BA4"/>
    <w:rsid w:val="001A6326"/>
    <w:rsid w:val="001A79BA"/>
    <w:rsid w:val="001B20F1"/>
    <w:rsid w:val="001B6E57"/>
    <w:rsid w:val="001C08C0"/>
    <w:rsid w:val="001C4E72"/>
    <w:rsid w:val="001D1326"/>
    <w:rsid w:val="001D1DCE"/>
    <w:rsid w:val="001E2BBB"/>
    <w:rsid w:val="001E2D8B"/>
    <w:rsid w:val="001E35EE"/>
    <w:rsid w:val="001E5E0C"/>
    <w:rsid w:val="00202695"/>
    <w:rsid w:val="00202964"/>
    <w:rsid w:val="00203933"/>
    <w:rsid w:val="00207131"/>
    <w:rsid w:val="00207D33"/>
    <w:rsid w:val="00213DCB"/>
    <w:rsid w:val="0021540A"/>
    <w:rsid w:val="00220C41"/>
    <w:rsid w:val="00222EE9"/>
    <w:rsid w:val="002232F2"/>
    <w:rsid w:val="00226D9A"/>
    <w:rsid w:val="0022739C"/>
    <w:rsid w:val="0023761A"/>
    <w:rsid w:val="00247DCE"/>
    <w:rsid w:val="00250C3C"/>
    <w:rsid w:val="002516A2"/>
    <w:rsid w:val="002523FD"/>
    <w:rsid w:val="002527AE"/>
    <w:rsid w:val="00257712"/>
    <w:rsid w:val="00261CCD"/>
    <w:rsid w:val="0026300F"/>
    <w:rsid w:val="00263CE3"/>
    <w:rsid w:val="002706DC"/>
    <w:rsid w:val="00274344"/>
    <w:rsid w:val="002814C6"/>
    <w:rsid w:val="002834FE"/>
    <w:rsid w:val="00283BB0"/>
    <w:rsid w:val="00287F7B"/>
    <w:rsid w:val="00295734"/>
    <w:rsid w:val="002A2547"/>
    <w:rsid w:val="002A45E3"/>
    <w:rsid w:val="002B4A62"/>
    <w:rsid w:val="002B56B5"/>
    <w:rsid w:val="002B66E2"/>
    <w:rsid w:val="002C43DA"/>
    <w:rsid w:val="002C6FF1"/>
    <w:rsid w:val="002D0A43"/>
    <w:rsid w:val="002D6CC3"/>
    <w:rsid w:val="002E1559"/>
    <w:rsid w:val="002E291D"/>
    <w:rsid w:val="002F1B44"/>
    <w:rsid w:val="002F3555"/>
    <w:rsid w:val="002F5717"/>
    <w:rsid w:val="002F76A1"/>
    <w:rsid w:val="00306F12"/>
    <w:rsid w:val="0031343D"/>
    <w:rsid w:val="0031359E"/>
    <w:rsid w:val="003145A5"/>
    <w:rsid w:val="003242B9"/>
    <w:rsid w:val="00325B02"/>
    <w:rsid w:val="003277C4"/>
    <w:rsid w:val="0033109D"/>
    <w:rsid w:val="003332C1"/>
    <w:rsid w:val="00334E2F"/>
    <w:rsid w:val="00336F6A"/>
    <w:rsid w:val="00350578"/>
    <w:rsid w:val="003511FE"/>
    <w:rsid w:val="0035196F"/>
    <w:rsid w:val="00353D15"/>
    <w:rsid w:val="00356DDE"/>
    <w:rsid w:val="00361C84"/>
    <w:rsid w:val="00363749"/>
    <w:rsid w:val="00371443"/>
    <w:rsid w:val="00373163"/>
    <w:rsid w:val="00377392"/>
    <w:rsid w:val="00377773"/>
    <w:rsid w:val="00385C81"/>
    <w:rsid w:val="00386DC6"/>
    <w:rsid w:val="003A0E3C"/>
    <w:rsid w:val="003A135A"/>
    <w:rsid w:val="003A38F8"/>
    <w:rsid w:val="003A5FCF"/>
    <w:rsid w:val="003A634B"/>
    <w:rsid w:val="003B24B9"/>
    <w:rsid w:val="003B483F"/>
    <w:rsid w:val="003C28DE"/>
    <w:rsid w:val="003C7935"/>
    <w:rsid w:val="003D0A0C"/>
    <w:rsid w:val="003D3275"/>
    <w:rsid w:val="003D3F46"/>
    <w:rsid w:val="003D5F9F"/>
    <w:rsid w:val="003D6316"/>
    <w:rsid w:val="003D703D"/>
    <w:rsid w:val="003D7EDC"/>
    <w:rsid w:val="003E3251"/>
    <w:rsid w:val="003F22E8"/>
    <w:rsid w:val="003F39D0"/>
    <w:rsid w:val="003F4B4F"/>
    <w:rsid w:val="00407EDD"/>
    <w:rsid w:val="00411CAA"/>
    <w:rsid w:val="004244B2"/>
    <w:rsid w:val="00430CE6"/>
    <w:rsid w:val="00433477"/>
    <w:rsid w:val="0045346F"/>
    <w:rsid w:val="004551BD"/>
    <w:rsid w:val="004565AA"/>
    <w:rsid w:val="004640E5"/>
    <w:rsid w:val="00472977"/>
    <w:rsid w:val="00475878"/>
    <w:rsid w:val="0048007A"/>
    <w:rsid w:val="004826B2"/>
    <w:rsid w:val="00483B33"/>
    <w:rsid w:val="004861B9"/>
    <w:rsid w:val="004914D8"/>
    <w:rsid w:val="0049672A"/>
    <w:rsid w:val="004A16A5"/>
    <w:rsid w:val="004A7EB2"/>
    <w:rsid w:val="004B1CC8"/>
    <w:rsid w:val="004B729D"/>
    <w:rsid w:val="004C4BC4"/>
    <w:rsid w:val="004D16F0"/>
    <w:rsid w:val="004D5D7C"/>
    <w:rsid w:val="004D613B"/>
    <w:rsid w:val="004D72D2"/>
    <w:rsid w:val="004E1860"/>
    <w:rsid w:val="004E1F38"/>
    <w:rsid w:val="004E3885"/>
    <w:rsid w:val="004E3F7C"/>
    <w:rsid w:val="004E4A4B"/>
    <w:rsid w:val="004E6A0A"/>
    <w:rsid w:val="004F07BA"/>
    <w:rsid w:val="004F2072"/>
    <w:rsid w:val="004F619D"/>
    <w:rsid w:val="00500148"/>
    <w:rsid w:val="00504BA8"/>
    <w:rsid w:val="00517B38"/>
    <w:rsid w:val="00526C0E"/>
    <w:rsid w:val="00527D26"/>
    <w:rsid w:val="0053016D"/>
    <w:rsid w:val="005319EB"/>
    <w:rsid w:val="00532057"/>
    <w:rsid w:val="005418B4"/>
    <w:rsid w:val="00546483"/>
    <w:rsid w:val="00551E14"/>
    <w:rsid w:val="00552653"/>
    <w:rsid w:val="00574526"/>
    <w:rsid w:val="005820AB"/>
    <w:rsid w:val="005860B3"/>
    <w:rsid w:val="0058662F"/>
    <w:rsid w:val="005915DF"/>
    <w:rsid w:val="005936ED"/>
    <w:rsid w:val="005949D0"/>
    <w:rsid w:val="00595386"/>
    <w:rsid w:val="005A38E5"/>
    <w:rsid w:val="005A3940"/>
    <w:rsid w:val="005A401D"/>
    <w:rsid w:val="005A5E9F"/>
    <w:rsid w:val="005B7A60"/>
    <w:rsid w:val="005C62B2"/>
    <w:rsid w:val="005D0370"/>
    <w:rsid w:val="005D34B7"/>
    <w:rsid w:val="005E1737"/>
    <w:rsid w:val="005E216C"/>
    <w:rsid w:val="005E4438"/>
    <w:rsid w:val="005E4D31"/>
    <w:rsid w:val="005F1543"/>
    <w:rsid w:val="005F4AA3"/>
    <w:rsid w:val="005F7B3C"/>
    <w:rsid w:val="005F7ECC"/>
    <w:rsid w:val="006034B7"/>
    <w:rsid w:val="00604B2A"/>
    <w:rsid w:val="00607E06"/>
    <w:rsid w:val="00614438"/>
    <w:rsid w:val="00616887"/>
    <w:rsid w:val="006222F1"/>
    <w:rsid w:val="0062364F"/>
    <w:rsid w:val="00623E93"/>
    <w:rsid w:val="00626149"/>
    <w:rsid w:val="00637DFD"/>
    <w:rsid w:val="00641895"/>
    <w:rsid w:val="00645784"/>
    <w:rsid w:val="006508AB"/>
    <w:rsid w:val="006529BF"/>
    <w:rsid w:val="00657885"/>
    <w:rsid w:val="00657BF6"/>
    <w:rsid w:val="0066007E"/>
    <w:rsid w:val="00667994"/>
    <w:rsid w:val="00667E23"/>
    <w:rsid w:val="00674122"/>
    <w:rsid w:val="00675477"/>
    <w:rsid w:val="006A06C9"/>
    <w:rsid w:val="006A4769"/>
    <w:rsid w:val="006A5C5D"/>
    <w:rsid w:val="006A68BD"/>
    <w:rsid w:val="006B30FE"/>
    <w:rsid w:val="006C5126"/>
    <w:rsid w:val="006C5702"/>
    <w:rsid w:val="006D135E"/>
    <w:rsid w:val="006D1F1E"/>
    <w:rsid w:val="006D224E"/>
    <w:rsid w:val="006D3A87"/>
    <w:rsid w:val="006D6DFC"/>
    <w:rsid w:val="006E3C03"/>
    <w:rsid w:val="006E763D"/>
    <w:rsid w:val="006F63FA"/>
    <w:rsid w:val="006F6D1D"/>
    <w:rsid w:val="006F6EAE"/>
    <w:rsid w:val="00702880"/>
    <w:rsid w:val="007132E8"/>
    <w:rsid w:val="007138C7"/>
    <w:rsid w:val="00715C9B"/>
    <w:rsid w:val="0072679E"/>
    <w:rsid w:val="00727A74"/>
    <w:rsid w:val="00731ECF"/>
    <w:rsid w:val="00732CC3"/>
    <w:rsid w:val="00741D3C"/>
    <w:rsid w:val="0074328B"/>
    <w:rsid w:val="00744FC6"/>
    <w:rsid w:val="00754710"/>
    <w:rsid w:val="0075484E"/>
    <w:rsid w:val="00757A5E"/>
    <w:rsid w:val="00757AB7"/>
    <w:rsid w:val="00761F25"/>
    <w:rsid w:val="007707EE"/>
    <w:rsid w:val="00772C32"/>
    <w:rsid w:val="00782A11"/>
    <w:rsid w:val="007929AF"/>
    <w:rsid w:val="007946D0"/>
    <w:rsid w:val="00797E19"/>
    <w:rsid w:val="007A61A2"/>
    <w:rsid w:val="007A69A1"/>
    <w:rsid w:val="007B47A7"/>
    <w:rsid w:val="007C59FD"/>
    <w:rsid w:val="007C5F77"/>
    <w:rsid w:val="007C644A"/>
    <w:rsid w:val="007D0D9D"/>
    <w:rsid w:val="007D24D0"/>
    <w:rsid w:val="007D43C8"/>
    <w:rsid w:val="007E71E0"/>
    <w:rsid w:val="007F0E67"/>
    <w:rsid w:val="007F2039"/>
    <w:rsid w:val="007F4098"/>
    <w:rsid w:val="007F5FD2"/>
    <w:rsid w:val="007F621C"/>
    <w:rsid w:val="007F6B9E"/>
    <w:rsid w:val="007F7DE5"/>
    <w:rsid w:val="00807307"/>
    <w:rsid w:val="008121E0"/>
    <w:rsid w:val="0081228A"/>
    <w:rsid w:val="0081299B"/>
    <w:rsid w:val="008205A7"/>
    <w:rsid w:val="00820851"/>
    <w:rsid w:val="00824C63"/>
    <w:rsid w:val="00826B01"/>
    <w:rsid w:val="00844FE1"/>
    <w:rsid w:val="00856B8F"/>
    <w:rsid w:val="00870C83"/>
    <w:rsid w:val="00876F63"/>
    <w:rsid w:val="008809E2"/>
    <w:rsid w:val="008810E3"/>
    <w:rsid w:val="00887562"/>
    <w:rsid w:val="008A2994"/>
    <w:rsid w:val="008B5399"/>
    <w:rsid w:val="008B587B"/>
    <w:rsid w:val="008B62DE"/>
    <w:rsid w:val="008C4FCB"/>
    <w:rsid w:val="008C5051"/>
    <w:rsid w:val="008C598A"/>
    <w:rsid w:val="008C7541"/>
    <w:rsid w:val="008D4CD1"/>
    <w:rsid w:val="008D5136"/>
    <w:rsid w:val="008D597D"/>
    <w:rsid w:val="008D5BBA"/>
    <w:rsid w:val="008E7DA5"/>
    <w:rsid w:val="008F0E62"/>
    <w:rsid w:val="009143C2"/>
    <w:rsid w:val="009159B6"/>
    <w:rsid w:val="00920455"/>
    <w:rsid w:val="00922209"/>
    <w:rsid w:val="00925C23"/>
    <w:rsid w:val="009270E6"/>
    <w:rsid w:val="00927418"/>
    <w:rsid w:val="0093682C"/>
    <w:rsid w:val="00945FE2"/>
    <w:rsid w:val="009506F3"/>
    <w:rsid w:val="00954758"/>
    <w:rsid w:val="00954F6E"/>
    <w:rsid w:val="0095576B"/>
    <w:rsid w:val="00956A9B"/>
    <w:rsid w:val="009570B2"/>
    <w:rsid w:val="00963827"/>
    <w:rsid w:val="00964853"/>
    <w:rsid w:val="00966BA7"/>
    <w:rsid w:val="00966FDC"/>
    <w:rsid w:val="009824DB"/>
    <w:rsid w:val="009834A0"/>
    <w:rsid w:val="009870EB"/>
    <w:rsid w:val="009943A0"/>
    <w:rsid w:val="00994A85"/>
    <w:rsid w:val="009A12C8"/>
    <w:rsid w:val="009C03A6"/>
    <w:rsid w:val="009C145D"/>
    <w:rsid w:val="009C79D4"/>
    <w:rsid w:val="009D270D"/>
    <w:rsid w:val="009D2DEA"/>
    <w:rsid w:val="009D339E"/>
    <w:rsid w:val="009D4EFB"/>
    <w:rsid w:val="009E5E0C"/>
    <w:rsid w:val="009E6307"/>
    <w:rsid w:val="009F5F84"/>
    <w:rsid w:val="00A04D17"/>
    <w:rsid w:val="00A07CE1"/>
    <w:rsid w:val="00A22284"/>
    <w:rsid w:val="00A23377"/>
    <w:rsid w:val="00A256A5"/>
    <w:rsid w:val="00A26883"/>
    <w:rsid w:val="00A27EED"/>
    <w:rsid w:val="00A35039"/>
    <w:rsid w:val="00A35B4A"/>
    <w:rsid w:val="00A40705"/>
    <w:rsid w:val="00A40E32"/>
    <w:rsid w:val="00A457B9"/>
    <w:rsid w:val="00A56228"/>
    <w:rsid w:val="00A56541"/>
    <w:rsid w:val="00A57342"/>
    <w:rsid w:val="00A607CC"/>
    <w:rsid w:val="00A6291F"/>
    <w:rsid w:val="00A63C2E"/>
    <w:rsid w:val="00A66A03"/>
    <w:rsid w:val="00A73B26"/>
    <w:rsid w:val="00A820ED"/>
    <w:rsid w:val="00A86788"/>
    <w:rsid w:val="00A90758"/>
    <w:rsid w:val="00A91E93"/>
    <w:rsid w:val="00AA065F"/>
    <w:rsid w:val="00AA78F5"/>
    <w:rsid w:val="00AB1B2B"/>
    <w:rsid w:val="00AB33B9"/>
    <w:rsid w:val="00AB6C59"/>
    <w:rsid w:val="00AC5D01"/>
    <w:rsid w:val="00AD1748"/>
    <w:rsid w:val="00AE11B8"/>
    <w:rsid w:val="00AF1D77"/>
    <w:rsid w:val="00AF6DF1"/>
    <w:rsid w:val="00B015C2"/>
    <w:rsid w:val="00B17857"/>
    <w:rsid w:val="00B203C6"/>
    <w:rsid w:val="00B2051C"/>
    <w:rsid w:val="00B23D8C"/>
    <w:rsid w:val="00B2410E"/>
    <w:rsid w:val="00B2626B"/>
    <w:rsid w:val="00B265B4"/>
    <w:rsid w:val="00B304B0"/>
    <w:rsid w:val="00B30676"/>
    <w:rsid w:val="00B307E1"/>
    <w:rsid w:val="00B425EA"/>
    <w:rsid w:val="00B425EB"/>
    <w:rsid w:val="00B52616"/>
    <w:rsid w:val="00B52ED5"/>
    <w:rsid w:val="00B633CE"/>
    <w:rsid w:val="00B64E40"/>
    <w:rsid w:val="00B67465"/>
    <w:rsid w:val="00B80FBB"/>
    <w:rsid w:val="00B817B4"/>
    <w:rsid w:val="00B83ABF"/>
    <w:rsid w:val="00B85D6B"/>
    <w:rsid w:val="00B905F8"/>
    <w:rsid w:val="00B90F4B"/>
    <w:rsid w:val="00B948BA"/>
    <w:rsid w:val="00B9749C"/>
    <w:rsid w:val="00BA0677"/>
    <w:rsid w:val="00BA1F22"/>
    <w:rsid w:val="00BB512B"/>
    <w:rsid w:val="00BC04BA"/>
    <w:rsid w:val="00BC10DF"/>
    <w:rsid w:val="00BD1A26"/>
    <w:rsid w:val="00BD252F"/>
    <w:rsid w:val="00BE0BA6"/>
    <w:rsid w:val="00BE1445"/>
    <w:rsid w:val="00BF280D"/>
    <w:rsid w:val="00BF347D"/>
    <w:rsid w:val="00BF576D"/>
    <w:rsid w:val="00C00980"/>
    <w:rsid w:val="00C074CC"/>
    <w:rsid w:val="00C103C1"/>
    <w:rsid w:val="00C263A2"/>
    <w:rsid w:val="00C352A1"/>
    <w:rsid w:val="00C359A1"/>
    <w:rsid w:val="00C35C01"/>
    <w:rsid w:val="00C44137"/>
    <w:rsid w:val="00C60141"/>
    <w:rsid w:val="00C6598D"/>
    <w:rsid w:val="00C70326"/>
    <w:rsid w:val="00C712E8"/>
    <w:rsid w:val="00C75FF7"/>
    <w:rsid w:val="00C7691A"/>
    <w:rsid w:val="00C82095"/>
    <w:rsid w:val="00C844CA"/>
    <w:rsid w:val="00C90608"/>
    <w:rsid w:val="00CA2B15"/>
    <w:rsid w:val="00CA3EAF"/>
    <w:rsid w:val="00CA4D45"/>
    <w:rsid w:val="00CB53B3"/>
    <w:rsid w:val="00CB5B4D"/>
    <w:rsid w:val="00CD6076"/>
    <w:rsid w:val="00CD70A8"/>
    <w:rsid w:val="00CD73BB"/>
    <w:rsid w:val="00CF19E0"/>
    <w:rsid w:val="00CF7599"/>
    <w:rsid w:val="00D01EBD"/>
    <w:rsid w:val="00D04DE4"/>
    <w:rsid w:val="00D10C76"/>
    <w:rsid w:val="00D2185C"/>
    <w:rsid w:val="00D2218B"/>
    <w:rsid w:val="00D22A09"/>
    <w:rsid w:val="00D230D9"/>
    <w:rsid w:val="00D23718"/>
    <w:rsid w:val="00D253DC"/>
    <w:rsid w:val="00D25F61"/>
    <w:rsid w:val="00D260C9"/>
    <w:rsid w:val="00D276E7"/>
    <w:rsid w:val="00D27D93"/>
    <w:rsid w:val="00D34C9C"/>
    <w:rsid w:val="00D40596"/>
    <w:rsid w:val="00D449C8"/>
    <w:rsid w:val="00D5327E"/>
    <w:rsid w:val="00D612AB"/>
    <w:rsid w:val="00D61826"/>
    <w:rsid w:val="00D77329"/>
    <w:rsid w:val="00D82D75"/>
    <w:rsid w:val="00D8484B"/>
    <w:rsid w:val="00D90DA8"/>
    <w:rsid w:val="00D90EC9"/>
    <w:rsid w:val="00D9352B"/>
    <w:rsid w:val="00DA3584"/>
    <w:rsid w:val="00DA4C78"/>
    <w:rsid w:val="00DC3928"/>
    <w:rsid w:val="00DC7167"/>
    <w:rsid w:val="00DD6FDA"/>
    <w:rsid w:val="00DF6105"/>
    <w:rsid w:val="00DF77DA"/>
    <w:rsid w:val="00E03C18"/>
    <w:rsid w:val="00E111F4"/>
    <w:rsid w:val="00E1199D"/>
    <w:rsid w:val="00E124B9"/>
    <w:rsid w:val="00E15969"/>
    <w:rsid w:val="00E26956"/>
    <w:rsid w:val="00E3237E"/>
    <w:rsid w:val="00E37159"/>
    <w:rsid w:val="00E40B90"/>
    <w:rsid w:val="00E412B6"/>
    <w:rsid w:val="00E519CA"/>
    <w:rsid w:val="00E5504E"/>
    <w:rsid w:val="00E654B1"/>
    <w:rsid w:val="00E71D0C"/>
    <w:rsid w:val="00E72F9F"/>
    <w:rsid w:val="00E74520"/>
    <w:rsid w:val="00E80EC2"/>
    <w:rsid w:val="00E82606"/>
    <w:rsid w:val="00E86014"/>
    <w:rsid w:val="00E9095C"/>
    <w:rsid w:val="00E917A1"/>
    <w:rsid w:val="00EA3183"/>
    <w:rsid w:val="00EA5B00"/>
    <w:rsid w:val="00EB27A4"/>
    <w:rsid w:val="00EB7A3A"/>
    <w:rsid w:val="00EC60ED"/>
    <w:rsid w:val="00ED1104"/>
    <w:rsid w:val="00ED67FC"/>
    <w:rsid w:val="00EE3B04"/>
    <w:rsid w:val="00EE7C0C"/>
    <w:rsid w:val="00EF212A"/>
    <w:rsid w:val="00EF49C7"/>
    <w:rsid w:val="00EF5137"/>
    <w:rsid w:val="00EF7B6D"/>
    <w:rsid w:val="00F00568"/>
    <w:rsid w:val="00F145B5"/>
    <w:rsid w:val="00F207AF"/>
    <w:rsid w:val="00F21756"/>
    <w:rsid w:val="00F250F9"/>
    <w:rsid w:val="00F3183C"/>
    <w:rsid w:val="00F31F2D"/>
    <w:rsid w:val="00F4429A"/>
    <w:rsid w:val="00F55F36"/>
    <w:rsid w:val="00F70004"/>
    <w:rsid w:val="00F7622F"/>
    <w:rsid w:val="00F77DA9"/>
    <w:rsid w:val="00F81AF8"/>
    <w:rsid w:val="00F87667"/>
    <w:rsid w:val="00F87AED"/>
    <w:rsid w:val="00F92220"/>
    <w:rsid w:val="00F93890"/>
    <w:rsid w:val="00F943CE"/>
    <w:rsid w:val="00F94B0D"/>
    <w:rsid w:val="00F96892"/>
    <w:rsid w:val="00FA2A04"/>
    <w:rsid w:val="00FA3D34"/>
    <w:rsid w:val="00FB1947"/>
    <w:rsid w:val="00FB4959"/>
    <w:rsid w:val="00FB7C02"/>
    <w:rsid w:val="00FC34DE"/>
    <w:rsid w:val="00FD002C"/>
    <w:rsid w:val="00FD3A5F"/>
    <w:rsid w:val="00FD4AA9"/>
    <w:rsid w:val="00FE2767"/>
    <w:rsid w:val="00FE4CAB"/>
    <w:rsid w:val="00FE53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5E6C1"/>
  <w15:chartTrackingRefBased/>
  <w15:docId w15:val="{CD1E8C62-5AF4-404D-A16D-CFDDFB0A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FE4CA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E4CAB"/>
    <w:rPr>
      <w:sz w:val="20"/>
      <w:szCs w:val="20"/>
    </w:rPr>
  </w:style>
  <w:style w:type="character" w:styleId="Voetnootmarkering">
    <w:name w:val="footnote reference"/>
    <w:basedOn w:val="Standaardalinea-lettertype"/>
    <w:uiPriority w:val="99"/>
    <w:semiHidden/>
    <w:unhideWhenUsed/>
    <w:rsid w:val="00FE4CAB"/>
    <w:rPr>
      <w:vertAlign w:val="superscript"/>
    </w:rPr>
  </w:style>
  <w:style w:type="paragraph" w:styleId="Bijschrift">
    <w:name w:val="caption"/>
    <w:basedOn w:val="Standaard"/>
    <w:next w:val="Standaard"/>
    <w:uiPriority w:val="35"/>
    <w:unhideWhenUsed/>
    <w:qFormat/>
    <w:rsid w:val="006E763D"/>
    <w:pPr>
      <w:spacing w:after="200" w:line="240" w:lineRule="auto"/>
    </w:pPr>
    <w:rPr>
      <w:i/>
      <w:iCs/>
      <w:color w:val="44546A" w:themeColor="text2"/>
      <w:sz w:val="18"/>
      <w:szCs w:val="18"/>
    </w:rPr>
  </w:style>
  <w:style w:type="character" w:styleId="Hyperlink">
    <w:name w:val="Hyperlink"/>
    <w:basedOn w:val="Standaardalinea-lettertype"/>
    <w:uiPriority w:val="99"/>
    <w:semiHidden/>
    <w:unhideWhenUsed/>
    <w:rsid w:val="006E763D"/>
    <w:rPr>
      <w:color w:val="0000FF"/>
      <w:u w:val="single"/>
    </w:rPr>
  </w:style>
  <w:style w:type="paragraph" w:styleId="Lijstalinea">
    <w:name w:val="List Paragraph"/>
    <w:basedOn w:val="Standaard"/>
    <w:uiPriority w:val="34"/>
    <w:qFormat/>
    <w:rsid w:val="00FB7C02"/>
    <w:pPr>
      <w:ind w:left="720"/>
      <w:contextualSpacing/>
    </w:pPr>
  </w:style>
  <w:style w:type="paragraph" w:styleId="Koptekst">
    <w:name w:val="header"/>
    <w:basedOn w:val="Standaard"/>
    <w:link w:val="KoptekstChar"/>
    <w:uiPriority w:val="99"/>
    <w:unhideWhenUsed/>
    <w:rsid w:val="004826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26B2"/>
  </w:style>
  <w:style w:type="paragraph" w:styleId="Voettekst">
    <w:name w:val="footer"/>
    <w:basedOn w:val="Standaard"/>
    <w:link w:val="VoettekstChar"/>
    <w:uiPriority w:val="99"/>
    <w:unhideWhenUsed/>
    <w:rsid w:val="004826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26B2"/>
  </w:style>
  <w:style w:type="paragraph" w:styleId="Geenafstand">
    <w:name w:val="No Spacing"/>
    <w:aliases w:val="Leeswijzer"/>
    <w:basedOn w:val="Standaard"/>
    <w:link w:val="GeenafstandChar"/>
    <w:uiPriority w:val="1"/>
    <w:qFormat/>
    <w:rsid w:val="00250C3C"/>
    <w:pPr>
      <w:suppressAutoHyphens/>
      <w:autoSpaceDE w:val="0"/>
      <w:autoSpaceDN w:val="0"/>
      <w:adjustRightInd w:val="0"/>
      <w:spacing w:after="0" w:line="288" w:lineRule="auto"/>
      <w:textAlignment w:val="center"/>
    </w:pPr>
    <w:rPr>
      <w:rFonts w:ascii="Arial" w:hAnsi="Arial" w:cs="Arial"/>
      <w:kern w:val="0"/>
      <w:sz w:val="20"/>
      <w14:ligatures w14:val="none"/>
    </w:rPr>
  </w:style>
  <w:style w:type="character" w:customStyle="1" w:styleId="GeenafstandChar">
    <w:name w:val="Geen afstand Char"/>
    <w:aliases w:val="Leeswijzer Char"/>
    <w:basedOn w:val="Standaardalinea-lettertype"/>
    <w:link w:val="Geenafstand"/>
    <w:uiPriority w:val="1"/>
    <w:rsid w:val="00250C3C"/>
    <w:rPr>
      <w:rFonts w:ascii="Arial" w:hAnsi="Arial" w:cs="Arial"/>
      <w:kern w:val="0"/>
      <w:sz w:val="20"/>
      <w14:ligatures w14:val="none"/>
    </w:rPr>
  </w:style>
  <w:style w:type="character" w:customStyle="1" w:styleId="ui-provider">
    <w:name w:val="ui-provider"/>
    <w:basedOn w:val="Standaardalinea-lettertype"/>
    <w:rsid w:val="00250C3C"/>
  </w:style>
  <w:style w:type="table" w:styleId="Rastertabel4-Accent1">
    <w:name w:val="Grid Table 4 Accent 1"/>
    <w:basedOn w:val="Standaardtabel"/>
    <w:uiPriority w:val="49"/>
    <w:rsid w:val="003637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070">
      <w:bodyDiv w:val="1"/>
      <w:marLeft w:val="0"/>
      <w:marRight w:val="0"/>
      <w:marTop w:val="0"/>
      <w:marBottom w:val="0"/>
      <w:divBdr>
        <w:top w:val="none" w:sz="0" w:space="0" w:color="auto"/>
        <w:left w:val="none" w:sz="0" w:space="0" w:color="auto"/>
        <w:bottom w:val="none" w:sz="0" w:space="0" w:color="auto"/>
        <w:right w:val="none" w:sz="0" w:space="0" w:color="auto"/>
      </w:divBdr>
      <w:divsChild>
        <w:div w:id="1518615586">
          <w:marLeft w:val="0"/>
          <w:marRight w:val="0"/>
          <w:marTop w:val="0"/>
          <w:marBottom w:val="0"/>
          <w:divBdr>
            <w:top w:val="none" w:sz="0" w:space="0" w:color="auto"/>
            <w:left w:val="none" w:sz="0" w:space="0" w:color="auto"/>
            <w:bottom w:val="none" w:sz="0" w:space="0" w:color="auto"/>
            <w:right w:val="none" w:sz="0" w:space="0" w:color="auto"/>
          </w:divBdr>
        </w:div>
      </w:divsChild>
    </w:div>
    <w:div w:id="714161839">
      <w:bodyDiv w:val="1"/>
      <w:marLeft w:val="0"/>
      <w:marRight w:val="0"/>
      <w:marTop w:val="0"/>
      <w:marBottom w:val="0"/>
      <w:divBdr>
        <w:top w:val="none" w:sz="0" w:space="0" w:color="auto"/>
        <w:left w:val="none" w:sz="0" w:space="0" w:color="auto"/>
        <w:bottom w:val="none" w:sz="0" w:space="0" w:color="auto"/>
        <w:right w:val="none" w:sz="0" w:space="0" w:color="auto"/>
      </w:divBdr>
      <w:divsChild>
        <w:div w:id="410785144">
          <w:marLeft w:val="0"/>
          <w:marRight w:val="0"/>
          <w:marTop w:val="0"/>
          <w:marBottom w:val="0"/>
          <w:divBdr>
            <w:top w:val="none" w:sz="0" w:space="0" w:color="auto"/>
            <w:left w:val="none" w:sz="0" w:space="0" w:color="auto"/>
            <w:bottom w:val="none" w:sz="0" w:space="0" w:color="auto"/>
            <w:right w:val="none" w:sz="0" w:space="0" w:color="auto"/>
          </w:divBdr>
        </w:div>
      </w:divsChild>
    </w:div>
    <w:div w:id="726876844">
      <w:bodyDiv w:val="1"/>
      <w:marLeft w:val="0"/>
      <w:marRight w:val="0"/>
      <w:marTop w:val="0"/>
      <w:marBottom w:val="0"/>
      <w:divBdr>
        <w:top w:val="none" w:sz="0" w:space="0" w:color="auto"/>
        <w:left w:val="none" w:sz="0" w:space="0" w:color="auto"/>
        <w:bottom w:val="none" w:sz="0" w:space="0" w:color="auto"/>
        <w:right w:val="none" w:sz="0" w:space="0" w:color="auto"/>
      </w:divBdr>
      <w:divsChild>
        <w:div w:id="1290470920">
          <w:marLeft w:val="-75"/>
          <w:marRight w:val="0"/>
          <w:marTop w:val="30"/>
          <w:marBottom w:val="30"/>
          <w:divBdr>
            <w:top w:val="none" w:sz="0" w:space="0" w:color="auto"/>
            <w:left w:val="none" w:sz="0" w:space="0" w:color="auto"/>
            <w:bottom w:val="none" w:sz="0" w:space="0" w:color="auto"/>
            <w:right w:val="none" w:sz="0" w:space="0" w:color="auto"/>
          </w:divBdr>
          <w:divsChild>
            <w:div w:id="1046025112">
              <w:marLeft w:val="0"/>
              <w:marRight w:val="0"/>
              <w:marTop w:val="0"/>
              <w:marBottom w:val="0"/>
              <w:divBdr>
                <w:top w:val="none" w:sz="0" w:space="0" w:color="auto"/>
                <w:left w:val="none" w:sz="0" w:space="0" w:color="auto"/>
                <w:bottom w:val="none" w:sz="0" w:space="0" w:color="auto"/>
                <w:right w:val="none" w:sz="0" w:space="0" w:color="auto"/>
              </w:divBdr>
              <w:divsChild>
                <w:div w:id="185872372">
                  <w:marLeft w:val="0"/>
                  <w:marRight w:val="0"/>
                  <w:marTop w:val="0"/>
                  <w:marBottom w:val="0"/>
                  <w:divBdr>
                    <w:top w:val="none" w:sz="0" w:space="0" w:color="auto"/>
                    <w:left w:val="none" w:sz="0" w:space="0" w:color="auto"/>
                    <w:bottom w:val="none" w:sz="0" w:space="0" w:color="auto"/>
                    <w:right w:val="none" w:sz="0" w:space="0" w:color="auto"/>
                  </w:divBdr>
                </w:div>
              </w:divsChild>
            </w:div>
            <w:div w:id="34426377">
              <w:marLeft w:val="0"/>
              <w:marRight w:val="0"/>
              <w:marTop w:val="0"/>
              <w:marBottom w:val="0"/>
              <w:divBdr>
                <w:top w:val="none" w:sz="0" w:space="0" w:color="auto"/>
                <w:left w:val="none" w:sz="0" w:space="0" w:color="auto"/>
                <w:bottom w:val="none" w:sz="0" w:space="0" w:color="auto"/>
                <w:right w:val="none" w:sz="0" w:space="0" w:color="auto"/>
              </w:divBdr>
              <w:divsChild>
                <w:div w:id="1297567538">
                  <w:marLeft w:val="0"/>
                  <w:marRight w:val="0"/>
                  <w:marTop w:val="0"/>
                  <w:marBottom w:val="0"/>
                  <w:divBdr>
                    <w:top w:val="none" w:sz="0" w:space="0" w:color="auto"/>
                    <w:left w:val="none" w:sz="0" w:space="0" w:color="auto"/>
                    <w:bottom w:val="none" w:sz="0" w:space="0" w:color="auto"/>
                    <w:right w:val="none" w:sz="0" w:space="0" w:color="auto"/>
                  </w:divBdr>
                </w:div>
                <w:div w:id="1614481355">
                  <w:marLeft w:val="0"/>
                  <w:marRight w:val="0"/>
                  <w:marTop w:val="0"/>
                  <w:marBottom w:val="0"/>
                  <w:divBdr>
                    <w:top w:val="none" w:sz="0" w:space="0" w:color="auto"/>
                    <w:left w:val="none" w:sz="0" w:space="0" w:color="auto"/>
                    <w:bottom w:val="none" w:sz="0" w:space="0" w:color="auto"/>
                    <w:right w:val="none" w:sz="0" w:space="0" w:color="auto"/>
                  </w:divBdr>
                </w:div>
              </w:divsChild>
            </w:div>
            <w:div w:id="1502426978">
              <w:marLeft w:val="0"/>
              <w:marRight w:val="0"/>
              <w:marTop w:val="0"/>
              <w:marBottom w:val="0"/>
              <w:divBdr>
                <w:top w:val="none" w:sz="0" w:space="0" w:color="auto"/>
                <w:left w:val="none" w:sz="0" w:space="0" w:color="auto"/>
                <w:bottom w:val="none" w:sz="0" w:space="0" w:color="auto"/>
                <w:right w:val="none" w:sz="0" w:space="0" w:color="auto"/>
              </w:divBdr>
              <w:divsChild>
                <w:div w:id="1210340810">
                  <w:marLeft w:val="0"/>
                  <w:marRight w:val="0"/>
                  <w:marTop w:val="0"/>
                  <w:marBottom w:val="0"/>
                  <w:divBdr>
                    <w:top w:val="none" w:sz="0" w:space="0" w:color="auto"/>
                    <w:left w:val="none" w:sz="0" w:space="0" w:color="auto"/>
                    <w:bottom w:val="none" w:sz="0" w:space="0" w:color="auto"/>
                    <w:right w:val="none" w:sz="0" w:space="0" w:color="auto"/>
                  </w:divBdr>
                </w:div>
              </w:divsChild>
            </w:div>
            <w:div w:id="1271745345">
              <w:marLeft w:val="0"/>
              <w:marRight w:val="0"/>
              <w:marTop w:val="0"/>
              <w:marBottom w:val="0"/>
              <w:divBdr>
                <w:top w:val="none" w:sz="0" w:space="0" w:color="auto"/>
                <w:left w:val="none" w:sz="0" w:space="0" w:color="auto"/>
                <w:bottom w:val="none" w:sz="0" w:space="0" w:color="auto"/>
                <w:right w:val="none" w:sz="0" w:space="0" w:color="auto"/>
              </w:divBdr>
              <w:divsChild>
                <w:div w:id="1395817566">
                  <w:marLeft w:val="0"/>
                  <w:marRight w:val="0"/>
                  <w:marTop w:val="0"/>
                  <w:marBottom w:val="0"/>
                  <w:divBdr>
                    <w:top w:val="none" w:sz="0" w:space="0" w:color="auto"/>
                    <w:left w:val="none" w:sz="0" w:space="0" w:color="auto"/>
                    <w:bottom w:val="none" w:sz="0" w:space="0" w:color="auto"/>
                    <w:right w:val="none" w:sz="0" w:space="0" w:color="auto"/>
                  </w:divBdr>
                </w:div>
              </w:divsChild>
            </w:div>
            <w:div w:id="1526282495">
              <w:marLeft w:val="0"/>
              <w:marRight w:val="0"/>
              <w:marTop w:val="0"/>
              <w:marBottom w:val="0"/>
              <w:divBdr>
                <w:top w:val="none" w:sz="0" w:space="0" w:color="auto"/>
                <w:left w:val="none" w:sz="0" w:space="0" w:color="auto"/>
                <w:bottom w:val="none" w:sz="0" w:space="0" w:color="auto"/>
                <w:right w:val="none" w:sz="0" w:space="0" w:color="auto"/>
              </w:divBdr>
              <w:divsChild>
                <w:div w:id="744688570">
                  <w:marLeft w:val="0"/>
                  <w:marRight w:val="0"/>
                  <w:marTop w:val="0"/>
                  <w:marBottom w:val="0"/>
                  <w:divBdr>
                    <w:top w:val="none" w:sz="0" w:space="0" w:color="auto"/>
                    <w:left w:val="none" w:sz="0" w:space="0" w:color="auto"/>
                    <w:bottom w:val="none" w:sz="0" w:space="0" w:color="auto"/>
                    <w:right w:val="none" w:sz="0" w:space="0" w:color="auto"/>
                  </w:divBdr>
                </w:div>
              </w:divsChild>
            </w:div>
            <w:div w:id="1732193666">
              <w:marLeft w:val="0"/>
              <w:marRight w:val="0"/>
              <w:marTop w:val="0"/>
              <w:marBottom w:val="0"/>
              <w:divBdr>
                <w:top w:val="none" w:sz="0" w:space="0" w:color="auto"/>
                <w:left w:val="none" w:sz="0" w:space="0" w:color="auto"/>
                <w:bottom w:val="none" w:sz="0" w:space="0" w:color="auto"/>
                <w:right w:val="none" w:sz="0" w:space="0" w:color="auto"/>
              </w:divBdr>
              <w:divsChild>
                <w:div w:id="480850490">
                  <w:marLeft w:val="0"/>
                  <w:marRight w:val="0"/>
                  <w:marTop w:val="0"/>
                  <w:marBottom w:val="0"/>
                  <w:divBdr>
                    <w:top w:val="none" w:sz="0" w:space="0" w:color="auto"/>
                    <w:left w:val="none" w:sz="0" w:space="0" w:color="auto"/>
                    <w:bottom w:val="none" w:sz="0" w:space="0" w:color="auto"/>
                    <w:right w:val="none" w:sz="0" w:space="0" w:color="auto"/>
                  </w:divBdr>
                </w:div>
              </w:divsChild>
            </w:div>
            <w:div w:id="2119254122">
              <w:marLeft w:val="0"/>
              <w:marRight w:val="0"/>
              <w:marTop w:val="0"/>
              <w:marBottom w:val="0"/>
              <w:divBdr>
                <w:top w:val="none" w:sz="0" w:space="0" w:color="auto"/>
                <w:left w:val="none" w:sz="0" w:space="0" w:color="auto"/>
                <w:bottom w:val="none" w:sz="0" w:space="0" w:color="auto"/>
                <w:right w:val="none" w:sz="0" w:space="0" w:color="auto"/>
              </w:divBdr>
              <w:divsChild>
                <w:div w:id="1463307239">
                  <w:marLeft w:val="0"/>
                  <w:marRight w:val="0"/>
                  <w:marTop w:val="0"/>
                  <w:marBottom w:val="0"/>
                  <w:divBdr>
                    <w:top w:val="none" w:sz="0" w:space="0" w:color="auto"/>
                    <w:left w:val="none" w:sz="0" w:space="0" w:color="auto"/>
                    <w:bottom w:val="none" w:sz="0" w:space="0" w:color="auto"/>
                    <w:right w:val="none" w:sz="0" w:space="0" w:color="auto"/>
                  </w:divBdr>
                </w:div>
              </w:divsChild>
            </w:div>
            <w:div w:id="1088039774">
              <w:marLeft w:val="0"/>
              <w:marRight w:val="0"/>
              <w:marTop w:val="0"/>
              <w:marBottom w:val="0"/>
              <w:divBdr>
                <w:top w:val="none" w:sz="0" w:space="0" w:color="auto"/>
                <w:left w:val="none" w:sz="0" w:space="0" w:color="auto"/>
                <w:bottom w:val="none" w:sz="0" w:space="0" w:color="auto"/>
                <w:right w:val="none" w:sz="0" w:space="0" w:color="auto"/>
              </w:divBdr>
              <w:divsChild>
                <w:div w:id="1225095622">
                  <w:marLeft w:val="0"/>
                  <w:marRight w:val="0"/>
                  <w:marTop w:val="0"/>
                  <w:marBottom w:val="0"/>
                  <w:divBdr>
                    <w:top w:val="none" w:sz="0" w:space="0" w:color="auto"/>
                    <w:left w:val="none" w:sz="0" w:space="0" w:color="auto"/>
                    <w:bottom w:val="none" w:sz="0" w:space="0" w:color="auto"/>
                    <w:right w:val="none" w:sz="0" w:space="0" w:color="auto"/>
                  </w:divBdr>
                </w:div>
              </w:divsChild>
            </w:div>
            <w:div w:id="1789010746">
              <w:marLeft w:val="0"/>
              <w:marRight w:val="0"/>
              <w:marTop w:val="0"/>
              <w:marBottom w:val="0"/>
              <w:divBdr>
                <w:top w:val="none" w:sz="0" w:space="0" w:color="auto"/>
                <w:left w:val="none" w:sz="0" w:space="0" w:color="auto"/>
                <w:bottom w:val="none" w:sz="0" w:space="0" w:color="auto"/>
                <w:right w:val="none" w:sz="0" w:space="0" w:color="auto"/>
              </w:divBdr>
              <w:divsChild>
                <w:div w:id="1427116600">
                  <w:marLeft w:val="0"/>
                  <w:marRight w:val="0"/>
                  <w:marTop w:val="0"/>
                  <w:marBottom w:val="0"/>
                  <w:divBdr>
                    <w:top w:val="none" w:sz="0" w:space="0" w:color="auto"/>
                    <w:left w:val="none" w:sz="0" w:space="0" w:color="auto"/>
                    <w:bottom w:val="none" w:sz="0" w:space="0" w:color="auto"/>
                    <w:right w:val="none" w:sz="0" w:space="0" w:color="auto"/>
                  </w:divBdr>
                </w:div>
              </w:divsChild>
            </w:div>
            <w:div w:id="1456749841">
              <w:marLeft w:val="0"/>
              <w:marRight w:val="0"/>
              <w:marTop w:val="0"/>
              <w:marBottom w:val="0"/>
              <w:divBdr>
                <w:top w:val="none" w:sz="0" w:space="0" w:color="auto"/>
                <w:left w:val="none" w:sz="0" w:space="0" w:color="auto"/>
                <w:bottom w:val="none" w:sz="0" w:space="0" w:color="auto"/>
                <w:right w:val="none" w:sz="0" w:space="0" w:color="auto"/>
              </w:divBdr>
              <w:divsChild>
                <w:div w:id="1563054225">
                  <w:marLeft w:val="0"/>
                  <w:marRight w:val="0"/>
                  <w:marTop w:val="0"/>
                  <w:marBottom w:val="0"/>
                  <w:divBdr>
                    <w:top w:val="none" w:sz="0" w:space="0" w:color="auto"/>
                    <w:left w:val="none" w:sz="0" w:space="0" w:color="auto"/>
                    <w:bottom w:val="none" w:sz="0" w:space="0" w:color="auto"/>
                    <w:right w:val="none" w:sz="0" w:space="0" w:color="auto"/>
                  </w:divBdr>
                </w:div>
                <w:div w:id="1293092091">
                  <w:marLeft w:val="0"/>
                  <w:marRight w:val="0"/>
                  <w:marTop w:val="0"/>
                  <w:marBottom w:val="0"/>
                  <w:divBdr>
                    <w:top w:val="none" w:sz="0" w:space="0" w:color="auto"/>
                    <w:left w:val="none" w:sz="0" w:space="0" w:color="auto"/>
                    <w:bottom w:val="none" w:sz="0" w:space="0" w:color="auto"/>
                    <w:right w:val="none" w:sz="0" w:space="0" w:color="auto"/>
                  </w:divBdr>
                </w:div>
                <w:div w:id="903683946">
                  <w:marLeft w:val="0"/>
                  <w:marRight w:val="0"/>
                  <w:marTop w:val="0"/>
                  <w:marBottom w:val="0"/>
                  <w:divBdr>
                    <w:top w:val="none" w:sz="0" w:space="0" w:color="auto"/>
                    <w:left w:val="none" w:sz="0" w:space="0" w:color="auto"/>
                    <w:bottom w:val="none" w:sz="0" w:space="0" w:color="auto"/>
                    <w:right w:val="none" w:sz="0" w:space="0" w:color="auto"/>
                  </w:divBdr>
                </w:div>
                <w:div w:id="706368702">
                  <w:marLeft w:val="0"/>
                  <w:marRight w:val="0"/>
                  <w:marTop w:val="0"/>
                  <w:marBottom w:val="0"/>
                  <w:divBdr>
                    <w:top w:val="none" w:sz="0" w:space="0" w:color="auto"/>
                    <w:left w:val="none" w:sz="0" w:space="0" w:color="auto"/>
                    <w:bottom w:val="none" w:sz="0" w:space="0" w:color="auto"/>
                    <w:right w:val="none" w:sz="0" w:space="0" w:color="auto"/>
                  </w:divBdr>
                </w:div>
                <w:div w:id="509416832">
                  <w:marLeft w:val="0"/>
                  <w:marRight w:val="0"/>
                  <w:marTop w:val="0"/>
                  <w:marBottom w:val="0"/>
                  <w:divBdr>
                    <w:top w:val="none" w:sz="0" w:space="0" w:color="auto"/>
                    <w:left w:val="none" w:sz="0" w:space="0" w:color="auto"/>
                    <w:bottom w:val="none" w:sz="0" w:space="0" w:color="auto"/>
                    <w:right w:val="none" w:sz="0" w:space="0" w:color="auto"/>
                  </w:divBdr>
                </w:div>
              </w:divsChild>
            </w:div>
            <w:div w:id="369652990">
              <w:marLeft w:val="0"/>
              <w:marRight w:val="0"/>
              <w:marTop w:val="0"/>
              <w:marBottom w:val="0"/>
              <w:divBdr>
                <w:top w:val="none" w:sz="0" w:space="0" w:color="auto"/>
                <w:left w:val="none" w:sz="0" w:space="0" w:color="auto"/>
                <w:bottom w:val="none" w:sz="0" w:space="0" w:color="auto"/>
                <w:right w:val="none" w:sz="0" w:space="0" w:color="auto"/>
              </w:divBdr>
              <w:divsChild>
                <w:div w:id="917523851">
                  <w:marLeft w:val="0"/>
                  <w:marRight w:val="0"/>
                  <w:marTop w:val="0"/>
                  <w:marBottom w:val="0"/>
                  <w:divBdr>
                    <w:top w:val="none" w:sz="0" w:space="0" w:color="auto"/>
                    <w:left w:val="none" w:sz="0" w:space="0" w:color="auto"/>
                    <w:bottom w:val="none" w:sz="0" w:space="0" w:color="auto"/>
                    <w:right w:val="none" w:sz="0" w:space="0" w:color="auto"/>
                  </w:divBdr>
                </w:div>
                <w:div w:id="1328247912">
                  <w:marLeft w:val="0"/>
                  <w:marRight w:val="0"/>
                  <w:marTop w:val="0"/>
                  <w:marBottom w:val="0"/>
                  <w:divBdr>
                    <w:top w:val="none" w:sz="0" w:space="0" w:color="auto"/>
                    <w:left w:val="none" w:sz="0" w:space="0" w:color="auto"/>
                    <w:bottom w:val="none" w:sz="0" w:space="0" w:color="auto"/>
                    <w:right w:val="none" w:sz="0" w:space="0" w:color="auto"/>
                  </w:divBdr>
                </w:div>
                <w:div w:id="1655790295">
                  <w:marLeft w:val="0"/>
                  <w:marRight w:val="0"/>
                  <w:marTop w:val="0"/>
                  <w:marBottom w:val="0"/>
                  <w:divBdr>
                    <w:top w:val="none" w:sz="0" w:space="0" w:color="auto"/>
                    <w:left w:val="none" w:sz="0" w:space="0" w:color="auto"/>
                    <w:bottom w:val="none" w:sz="0" w:space="0" w:color="auto"/>
                    <w:right w:val="none" w:sz="0" w:space="0" w:color="auto"/>
                  </w:divBdr>
                </w:div>
                <w:div w:id="1765808033">
                  <w:marLeft w:val="0"/>
                  <w:marRight w:val="0"/>
                  <w:marTop w:val="0"/>
                  <w:marBottom w:val="0"/>
                  <w:divBdr>
                    <w:top w:val="none" w:sz="0" w:space="0" w:color="auto"/>
                    <w:left w:val="none" w:sz="0" w:space="0" w:color="auto"/>
                    <w:bottom w:val="none" w:sz="0" w:space="0" w:color="auto"/>
                    <w:right w:val="none" w:sz="0" w:space="0" w:color="auto"/>
                  </w:divBdr>
                </w:div>
              </w:divsChild>
            </w:div>
            <w:div w:id="296646930">
              <w:marLeft w:val="0"/>
              <w:marRight w:val="0"/>
              <w:marTop w:val="0"/>
              <w:marBottom w:val="0"/>
              <w:divBdr>
                <w:top w:val="none" w:sz="0" w:space="0" w:color="auto"/>
                <w:left w:val="none" w:sz="0" w:space="0" w:color="auto"/>
                <w:bottom w:val="none" w:sz="0" w:space="0" w:color="auto"/>
                <w:right w:val="none" w:sz="0" w:space="0" w:color="auto"/>
              </w:divBdr>
              <w:divsChild>
                <w:div w:id="1443300460">
                  <w:marLeft w:val="0"/>
                  <w:marRight w:val="0"/>
                  <w:marTop w:val="0"/>
                  <w:marBottom w:val="0"/>
                  <w:divBdr>
                    <w:top w:val="none" w:sz="0" w:space="0" w:color="auto"/>
                    <w:left w:val="none" w:sz="0" w:space="0" w:color="auto"/>
                    <w:bottom w:val="none" w:sz="0" w:space="0" w:color="auto"/>
                    <w:right w:val="none" w:sz="0" w:space="0" w:color="auto"/>
                  </w:divBdr>
                </w:div>
                <w:div w:id="1606840298">
                  <w:marLeft w:val="0"/>
                  <w:marRight w:val="0"/>
                  <w:marTop w:val="0"/>
                  <w:marBottom w:val="0"/>
                  <w:divBdr>
                    <w:top w:val="none" w:sz="0" w:space="0" w:color="auto"/>
                    <w:left w:val="none" w:sz="0" w:space="0" w:color="auto"/>
                    <w:bottom w:val="none" w:sz="0" w:space="0" w:color="auto"/>
                    <w:right w:val="none" w:sz="0" w:space="0" w:color="auto"/>
                  </w:divBdr>
                </w:div>
                <w:div w:id="822283128">
                  <w:marLeft w:val="0"/>
                  <w:marRight w:val="0"/>
                  <w:marTop w:val="0"/>
                  <w:marBottom w:val="0"/>
                  <w:divBdr>
                    <w:top w:val="none" w:sz="0" w:space="0" w:color="auto"/>
                    <w:left w:val="none" w:sz="0" w:space="0" w:color="auto"/>
                    <w:bottom w:val="none" w:sz="0" w:space="0" w:color="auto"/>
                    <w:right w:val="none" w:sz="0" w:space="0" w:color="auto"/>
                  </w:divBdr>
                </w:div>
              </w:divsChild>
            </w:div>
            <w:div w:id="721904791">
              <w:marLeft w:val="0"/>
              <w:marRight w:val="0"/>
              <w:marTop w:val="0"/>
              <w:marBottom w:val="0"/>
              <w:divBdr>
                <w:top w:val="none" w:sz="0" w:space="0" w:color="auto"/>
                <w:left w:val="none" w:sz="0" w:space="0" w:color="auto"/>
                <w:bottom w:val="none" w:sz="0" w:space="0" w:color="auto"/>
                <w:right w:val="none" w:sz="0" w:space="0" w:color="auto"/>
              </w:divBdr>
              <w:divsChild>
                <w:div w:id="2147307513">
                  <w:marLeft w:val="0"/>
                  <w:marRight w:val="0"/>
                  <w:marTop w:val="0"/>
                  <w:marBottom w:val="0"/>
                  <w:divBdr>
                    <w:top w:val="none" w:sz="0" w:space="0" w:color="auto"/>
                    <w:left w:val="none" w:sz="0" w:space="0" w:color="auto"/>
                    <w:bottom w:val="none" w:sz="0" w:space="0" w:color="auto"/>
                    <w:right w:val="none" w:sz="0" w:space="0" w:color="auto"/>
                  </w:divBdr>
                </w:div>
                <w:div w:id="929660017">
                  <w:marLeft w:val="0"/>
                  <w:marRight w:val="0"/>
                  <w:marTop w:val="0"/>
                  <w:marBottom w:val="0"/>
                  <w:divBdr>
                    <w:top w:val="none" w:sz="0" w:space="0" w:color="auto"/>
                    <w:left w:val="none" w:sz="0" w:space="0" w:color="auto"/>
                    <w:bottom w:val="none" w:sz="0" w:space="0" w:color="auto"/>
                    <w:right w:val="none" w:sz="0" w:space="0" w:color="auto"/>
                  </w:divBdr>
                </w:div>
              </w:divsChild>
            </w:div>
            <w:div w:id="885458375">
              <w:marLeft w:val="0"/>
              <w:marRight w:val="0"/>
              <w:marTop w:val="0"/>
              <w:marBottom w:val="0"/>
              <w:divBdr>
                <w:top w:val="none" w:sz="0" w:space="0" w:color="auto"/>
                <w:left w:val="none" w:sz="0" w:space="0" w:color="auto"/>
                <w:bottom w:val="none" w:sz="0" w:space="0" w:color="auto"/>
                <w:right w:val="none" w:sz="0" w:space="0" w:color="auto"/>
              </w:divBdr>
              <w:divsChild>
                <w:div w:id="459763190">
                  <w:marLeft w:val="0"/>
                  <w:marRight w:val="0"/>
                  <w:marTop w:val="0"/>
                  <w:marBottom w:val="0"/>
                  <w:divBdr>
                    <w:top w:val="none" w:sz="0" w:space="0" w:color="auto"/>
                    <w:left w:val="none" w:sz="0" w:space="0" w:color="auto"/>
                    <w:bottom w:val="none" w:sz="0" w:space="0" w:color="auto"/>
                    <w:right w:val="none" w:sz="0" w:space="0" w:color="auto"/>
                  </w:divBdr>
                </w:div>
                <w:div w:id="1085764437">
                  <w:marLeft w:val="0"/>
                  <w:marRight w:val="0"/>
                  <w:marTop w:val="0"/>
                  <w:marBottom w:val="0"/>
                  <w:divBdr>
                    <w:top w:val="none" w:sz="0" w:space="0" w:color="auto"/>
                    <w:left w:val="none" w:sz="0" w:space="0" w:color="auto"/>
                    <w:bottom w:val="none" w:sz="0" w:space="0" w:color="auto"/>
                    <w:right w:val="none" w:sz="0" w:space="0" w:color="auto"/>
                  </w:divBdr>
                </w:div>
                <w:div w:id="1443917900">
                  <w:marLeft w:val="0"/>
                  <w:marRight w:val="0"/>
                  <w:marTop w:val="0"/>
                  <w:marBottom w:val="0"/>
                  <w:divBdr>
                    <w:top w:val="none" w:sz="0" w:space="0" w:color="auto"/>
                    <w:left w:val="none" w:sz="0" w:space="0" w:color="auto"/>
                    <w:bottom w:val="none" w:sz="0" w:space="0" w:color="auto"/>
                    <w:right w:val="none" w:sz="0" w:space="0" w:color="auto"/>
                  </w:divBdr>
                </w:div>
              </w:divsChild>
            </w:div>
            <w:div w:id="618804506">
              <w:marLeft w:val="0"/>
              <w:marRight w:val="0"/>
              <w:marTop w:val="0"/>
              <w:marBottom w:val="0"/>
              <w:divBdr>
                <w:top w:val="none" w:sz="0" w:space="0" w:color="auto"/>
                <w:left w:val="none" w:sz="0" w:space="0" w:color="auto"/>
                <w:bottom w:val="none" w:sz="0" w:space="0" w:color="auto"/>
                <w:right w:val="none" w:sz="0" w:space="0" w:color="auto"/>
              </w:divBdr>
              <w:divsChild>
                <w:div w:id="705369571">
                  <w:marLeft w:val="0"/>
                  <w:marRight w:val="0"/>
                  <w:marTop w:val="0"/>
                  <w:marBottom w:val="0"/>
                  <w:divBdr>
                    <w:top w:val="none" w:sz="0" w:space="0" w:color="auto"/>
                    <w:left w:val="none" w:sz="0" w:space="0" w:color="auto"/>
                    <w:bottom w:val="none" w:sz="0" w:space="0" w:color="auto"/>
                    <w:right w:val="none" w:sz="0" w:space="0" w:color="auto"/>
                  </w:divBdr>
                </w:div>
                <w:div w:id="688487814">
                  <w:marLeft w:val="0"/>
                  <w:marRight w:val="0"/>
                  <w:marTop w:val="0"/>
                  <w:marBottom w:val="0"/>
                  <w:divBdr>
                    <w:top w:val="none" w:sz="0" w:space="0" w:color="auto"/>
                    <w:left w:val="none" w:sz="0" w:space="0" w:color="auto"/>
                    <w:bottom w:val="none" w:sz="0" w:space="0" w:color="auto"/>
                    <w:right w:val="none" w:sz="0" w:space="0" w:color="auto"/>
                  </w:divBdr>
                </w:div>
              </w:divsChild>
            </w:div>
            <w:div w:id="307714604">
              <w:marLeft w:val="0"/>
              <w:marRight w:val="0"/>
              <w:marTop w:val="0"/>
              <w:marBottom w:val="0"/>
              <w:divBdr>
                <w:top w:val="none" w:sz="0" w:space="0" w:color="auto"/>
                <w:left w:val="none" w:sz="0" w:space="0" w:color="auto"/>
                <w:bottom w:val="none" w:sz="0" w:space="0" w:color="auto"/>
                <w:right w:val="none" w:sz="0" w:space="0" w:color="auto"/>
              </w:divBdr>
              <w:divsChild>
                <w:div w:id="617685733">
                  <w:marLeft w:val="0"/>
                  <w:marRight w:val="0"/>
                  <w:marTop w:val="0"/>
                  <w:marBottom w:val="0"/>
                  <w:divBdr>
                    <w:top w:val="none" w:sz="0" w:space="0" w:color="auto"/>
                    <w:left w:val="none" w:sz="0" w:space="0" w:color="auto"/>
                    <w:bottom w:val="none" w:sz="0" w:space="0" w:color="auto"/>
                    <w:right w:val="none" w:sz="0" w:space="0" w:color="auto"/>
                  </w:divBdr>
                </w:div>
                <w:div w:id="934246391">
                  <w:marLeft w:val="0"/>
                  <w:marRight w:val="0"/>
                  <w:marTop w:val="0"/>
                  <w:marBottom w:val="0"/>
                  <w:divBdr>
                    <w:top w:val="none" w:sz="0" w:space="0" w:color="auto"/>
                    <w:left w:val="none" w:sz="0" w:space="0" w:color="auto"/>
                    <w:bottom w:val="none" w:sz="0" w:space="0" w:color="auto"/>
                    <w:right w:val="none" w:sz="0" w:space="0" w:color="auto"/>
                  </w:divBdr>
                </w:div>
                <w:div w:id="750584016">
                  <w:marLeft w:val="0"/>
                  <w:marRight w:val="0"/>
                  <w:marTop w:val="0"/>
                  <w:marBottom w:val="0"/>
                  <w:divBdr>
                    <w:top w:val="none" w:sz="0" w:space="0" w:color="auto"/>
                    <w:left w:val="none" w:sz="0" w:space="0" w:color="auto"/>
                    <w:bottom w:val="none" w:sz="0" w:space="0" w:color="auto"/>
                    <w:right w:val="none" w:sz="0" w:space="0" w:color="auto"/>
                  </w:divBdr>
                </w:div>
                <w:div w:id="751972456">
                  <w:marLeft w:val="0"/>
                  <w:marRight w:val="0"/>
                  <w:marTop w:val="0"/>
                  <w:marBottom w:val="0"/>
                  <w:divBdr>
                    <w:top w:val="none" w:sz="0" w:space="0" w:color="auto"/>
                    <w:left w:val="none" w:sz="0" w:space="0" w:color="auto"/>
                    <w:bottom w:val="none" w:sz="0" w:space="0" w:color="auto"/>
                    <w:right w:val="none" w:sz="0" w:space="0" w:color="auto"/>
                  </w:divBdr>
                </w:div>
              </w:divsChild>
            </w:div>
            <w:div w:id="479005541">
              <w:marLeft w:val="0"/>
              <w:marRight w:val="0"/>
              <w:marTop w:val="0"/>
              <w:marBottom w:val="0"/>
              <w:divBdr>
                <w:top w:val="none" w:sz="0" w:space="0" w:color="auto"/>
                <w:left w:val="none" w:sz="0" w:space="0" w:color="auto"/>
                <w:bottom w:val="none" w:sz="0" w:space="0" w:color="auto"/>
                <w:right w:val="none" w:sz="0" w:space="0" w:color="auto"/>
              </w:divBdr>
              <w:divsChild>
                <w:div w:id="1484472680">
                  <w:marLeft w:val="0"/>
                  <w:marRight w:val="0"/>
                  <w:marTop w:val="0"/>
                  <w:marBottom w:val="0"/>
                  <w:divBdr>
                    <w:top w:val="none" w:sz="0" w:space="0" w:color="auto"/>
                    <w:left w:val="none" w:sz="0" w:space="0" w:color="auto"/>
                    <w:bottom w:val="none" w:sz="0" w:space="0" w:color="auto"/>
                    <w:right w:val="none" w:sz="0" w:space="0" w:color="auto"/>
                  </w:divBdr>
                </w:div>
                <w:div w:id="441193143">
                  <w:marLeft w:val="0"/>
                  <w:marRight w:val="0"/>
                  <w:marTop w:val="0"/>
                  <w:marBottom w:val="0"/>
                  <w:divBdr>
                    <w:top w:val="none" w:sz="0" w:space="0" w:color="auto"/>
                    <w:left w:val="none" w:sz="0" w:space="0" w:color="auto"/>
                    <w:bottom w:val="none" w:sz="0" w:space="0" w:color="auto"/>
                    <w:right w:val="none" w:sz="0" w:space="0" w:color="auto"/>
                  </w:divBdr>
                </w:div>
                <w:div w:id="203829718">
                  <w:marLeft w:val="0"/>
                  <w:marRight w:val="0"/>
                  <w:marTop w:val="0"/>
                  <w:marBottom w:val="0"/>
                  <w:divBdr>
                    <w:top w:val="none" w:sz="0" w:space="0" w:color="auto"/>
                    <w:left w:val="none" w:sz="0" w:space="0" w:color="auto"/>
                    <w:bottom w:val="none" w:sz="0" w:space="0" w:color="auto"/>
                    <w:right w:val="none" w:sz="0" w:space="0" w:color="auto"/>
                  </w:divBdr>
                </w:div>
                <w:div w:id="654383946">
                  <w:marLeft w:val="0"/>
                  <w:marRight w:val="0"/>
                  <w:marTop w:val="0"/>
                  <w:marBottom w:val="0"/>
                  <w:divBdr>
                    <w:top w:val="none" w:sz="0" w:space="0" w:color="auto"/>
                    <w:left w:val="none" w:sz="0" w:space="0" w:color="auto"/>
                    <w:bottom w:val="none" w:sz="0" w:space="0" w:color="auto"/>
                    <w:right w:val="none" w:sz="0" w:space="0" w:color="auto"/>
                  </w:divBdr>
                </w:div>
                <w:div w:id="2067676379">
                  <w:marLeft w:val="0"/>
                  <w:marRight w:val="0"/>
                  <w:marTop w:val="0"/>
                  <w:marBottom w:val="0"/>
                  <w:divBdr>
                    <w:top w:val="none" w:sz="0" w:space="0" w:color="auto"/>
                    <w:left w:val="none" w:sz="0" w:space="0" w:color="auto"/>
                    <w:bottom w:val="none" w:sz="0" w:space="0" w:color="auto"/>
                    <w:right w:val="none" w:sz="0" w:space="0" w:color="auto"/>
                  </w:divBdr>
                </w:div>
                <w:div w:id="837580956">
                  <w:marLeft w:val="0"/>
                  <w:marRight w:val="0"/>
                  <w:marTop w:val="0"/>
                  <w:marBottom w:val="0"/>
                  <w:divBdr>
                    <w:top w:val="none" w:sz="0" w:space="0" w:color="auto"/>
                    <w:left w:val="none" w:sz="0" w:space="0" w:color="auto"/>
                    <w:bottom w:val="none" w:sz="0" w:space="0" w:color="auto"/>
                    <w:right w:val="none" w:sz="0" w:space="0" w:color="auto"/>
                  </w:divBdr>
                </w:div>
              </w:divsChild>
            </w:div>
            <w:div w:id="1420636159">
              <w:marLeft w:val="0"/>
              <w:marRight w:val="0"/>
              <w:marTop w:val="0"/>
              <w:marBottom w:val="0"/>
              <w:divBdr>
                <w:top w:val="none" w:sz="0" w:space="0" w:color="auto"/>
                <w:left w:val="none" w:sz="0" w:space="0" w:color="auto"/>
                <w:bottom w:val="none" w:sz="0" w:space="0" w:color="auto"/>
                <w:right w:val="none" w:sz="0" w:space="0" w:color="auto"/>
              </w:divBdr>
              <w:divsChild>
                <w:div w:id="2145535552">
                  <w:marLeft w:val="0"/>
                  <w:marRight w:val="0"/>
                  <w:marTop w:val="0"/>
                  <w:marBottom w:val="0"/>
                  <w:divBdr>
                    <w:top w:val="none" w:sz="0" w:space="0" w:color="auto"/>
                    <w:left w:val="none" w:sz="0" w:space="0" w:color="auto"/>
                    <w:bottom w:val="none" w:sz="0" w:space="0" w:color="auto"/>
                    <w:right w:val="none" w:sz="0" w:space="0" w:color="auto"/>
                  </w:divBdr>
                </w:div>
                <w:div w:id="1922059491">
                  <w:marLeft w:val="0"/>
                  <w:marRight w:val="0"/>
                  <w:marTop w:val="0"/>
                  <w:marBottom w:val="0"/>
                  <w:divBdr>
                    <w:top w:val="none" w:sz="0" w:space="0" w:color="auto"/>
                    <w:left w:val="none" w:sz="0" w:space="0" w:color="auto"/>
                    <w:bottom w:val="none" w:sz="0" w:space="0" w:color="auto"/>
                    <w:right w:val="none" w:sz="0" w:space="0" w:color="auto"/>
                  </w:divBdr>
                </w:div>
                <w:div w:id="1154490860">
                  <w:marLeft w:val="0"/>
                  <w:marRight w:val="0"/>
                  <w:marTop w:val="0"/>
                  <w:marBottom w:val="0"/>
                  <w:divBdr>
                    <w:top w:val="none" w:sz="0" w:space="0" w:color="auto"/>
                    <w:left w:val="none" w:sz="0" w:space="0" w:color="auto"/>
                    <w:bottom w:val="none" w:sz="0" w:space="0" w:color="auto"/>
                    <w:right w:val="none" w:sz="0" w:space="0" w:color="auto"/>
                  </w:divBdr>
                </w:div>
                <w:div w:id="1676568958">
                  <w:marLeft w:val="0"/>
                  <w:marRight w:val="0"/>
                  <w:marTop w:val="0"/>
                  <w:marBottom w:val="0"/>
                  <w:divBdr>
                    <w:top w:val="none" w:sz="0" w:space="0" w:color="auto"/>
                    <w:left w:val="none" w:sz="0" w:space="0" w:color="auto"/>
                    <w:bottom w:val="none" w:sz="0" w:space="0" w:color="auto"/>
                    <w:right w:val="none" w:sz="0" w:space="0" w:color="auto"/>
                  </w:divBdr>
                </w:div>
                <w:div w:id="1059211658">
                  <w:marLeft w:val="0"/>
                  <w:marRight w:val="0"/>
                  <w:marTop w:val="0"/>
                  <w:marBottom w:val="0"/>
                  <w:divBdr>
                    <w:top w:val="none" w:sz="0" w:space="0" w:color="auto"/>
                    <w:left w:val="none" w:sz="0" w:space="0" w:color="auto"/>
                    <w:bottom w:val="none" w:sz="0" w:space="0" w:color="auto"/>
                    <w:right w:val="none" w:sz="0" w:space="0" w:color="auto"/>
                  </w:divBdr>
                </w:div>
              </w:divsChild>
            </w:div>
            <w:div w:id="1522820824">
              <w:marLeft w:val="0"/>
              <w:marRight w:val="0"/>
              <w:marTop w:val="0"/>
              <w:marBottom w:val="0"/>
              <w:divBdr>
                <w:top w:val="none" w:sz="0" w:space="0" w:color="auto"/>
                <w:left w:val="none" w:sz="0" w:space="0" w:color="auto"/>
                <w:bottom w:val="none" w:sz="0" w:space="0" w:color="auto"/>
                <w:right w:val="none" w:sz="0" w:space="0" w:color="auto"/>
              </w:divBdr>
              <w:divsChild>
                <w:div w:id="62871104">
                  <w:marLeft w:val="0"/>
                  <w:marRight w:val="0"/>
                  <w:marTop w:val="0"/>
                  <w:marBottom w:val="0"/>
                  <w:divBdr>
                    <w:top w:val="none" w:sz="0" w:space="0" w:color="auto"/>
                    <w:left w:val="none" w:sz="0" w:space="0" w:color="auto"/>
                    <w:bottom w:val="none" w:sz="0" w:space="0" w:color="auto"/>
                    <w:right w:val="none" w:sz="0" w:space="0" w:color="auto"/>
                  </w:divBdr>
                </w:div>
                <w:div w:id="2053847148">
                  <w:marLeft w:val="0"/>
                  <w:marRight w:val="0"/>
                  <w:marTop w:val="0"/>
                  <w:marBottom w:val="0"/>
                  <w:divBdr>
                    <w:top w:val="none" w:sz="0" w:space="0" w:color="auto"/>
                    <w:left w:val="none" w:sz="0" w:space="0" w:color="auto"/>
                    <w:bottom w:val="none" w:sz="0" w:space="0" w:color="auto"/>
                    <w:right w:val="none" w:sz="0" w:space="0" w:color="auto"/>
                  </w:divBdr>
                </w:div>
                <w:div w:id="1717851030">
                  <w:marLeft w:val="0"/>
                  <w:marRight w:val="0"/>
                  <w:marTop w:val="0"/>
                  <w:marBottom w:val="0"/>
                  <w:divBdr>
                    <w:top w:val="none" w:sz="0" w:space="0" w:color="auto"/>
                    <w:left w:val="none" w:sz="0" w:space="0" w:color="auto"/>
                    <w:bottom w:val="none" w:sz="0" w:space="0" w:color="auto"/>
                    <w:right w:val="none" w:sz="0" w:space="0" w:color="auto"/>
                  </w:divBdr>
                </w:div>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 w:id="1188446286">
              <w:marLeft w:val="0"/>
              <w:marRight w:val="0"/>
              <w:marTop w:val="0"/>
              <w:marBottom w:val="0"/>
              <w:divBdr>
                <w:top w:val="none" w:sz="0" w:space="0" w:color="auto"/>
                <w:left w:val="none" w:sz="0" w:space="0" w:color="auto"/>
                <w:bottom w:val="none" w:sz="0" w:space="0" w:color="auto"/>
                <w:right w:val="none" w:sz="0" w:space="0" w:color="auto"/>
              </w:divBdr>
              <w:divsChild>
                <w:div w:id="1366368681">
                  <w:marLeft w:val="0"/>
                  <w:marRight w:val="0"/>
                  <w:marTop w:val="0"/>
                  <w:marBottom w:val="0"/>
                  <w:divBdr>
                    <w:top w:val="none" w:sz="0" w:space="0" w:color="auto"/>
                    <w:left w:val="none" w:sz="0" w:space="0" w:color="auto"/>
                    <w:bottom w:val="none" w:sz="0" w:space="0" w:color="auto"/>
                    <w:right w:val="none" w:sz="0" w:space="0" w:color="auto"/>
                  </w:divBdr>
                </w:div>
                <w:div w:id="1778791084">
                  <w:marLeft w:val="0"/>
                  <w:marRight w:val="0"/>
                  <w:marTop w:val="0"/>
                  <w:marBottom w:val="0"/>
                  <w:divBdr>
                    <w:top w:val="none" w:sz="0" w:space="0" w:color="auto"/>
                    <w:left w:val="none" w:sz="0" w:space="0" w:color="auto"/>
                    <w:bottom w:val="none" w:sz="0" w:space="0" w:color="auto"/>
                    <w:right w:val="none" w:sz="0" w:space="0" w:color="auto"/>
                  </w:divBdr>
                </w:div>
                <w:div w:id="653607589">
                  <w:marLeft w:val="0"/>
                  <w:marRight w:val="0"/>
                  <w:marTop w:val="0"/>
                  <w:marBottom w:val="0"/>
                  <w:divBdr>
                    <w:top w:val="none" w:sz="0" w:space="0" w:color="auto"/>
                    <w:left w:val="none" w:sz="0" w:space="0" w:color="auto"/>
                    <w:bottom w:val="none" w:sz="0" w:space="0" w:color="auto"/>
                    <w:right w:val="none" w:sz="0" w:space="0" w:color="auto"/>
                  </w:divBdr>
                </w:div>
                <w:div w:id="1399327653">
                  <w:marLeft w:val="0"/>
                  <w:marRight w:val="0"/>
                  <w:marTop w:val="0"/>
                  <w:marBottom w:val="0"/>
                  <w:divBdr>
                    <w:top w:val="none" w:sz="0" w:space="0" w:color="auto"/>
                    <w:left w:val="none" w:sz="0" w:space="0" w:color="auto"/>
                    <w:bottom w:val="none" w:sz="0" w:space="0" w:color="auto"/>
                    <w:right w:val="none" w:sz="0" w:space="0" w:color="auto"/>
                  </w:divBdr>
                </w:div>
              </w:divsChild>
            </w:div>
            <w:div w:id="1762412256">
              <w:marLeft w:val="0"/>
              <w:marRight w:val="0"/>
              <w:marTop w:val="0"/>
              <w:marBottom w:val="0"/>
              <w:divBdr>
                <w:top w:val="none" w:sz="0" w:space="0" w:color="auto"/>
                <w:left w:val="none" w:sz="0" w:space="0" w:color="auto"/>
                <w:bottom w:val="none" w:sz="0" w:space="0" w:color="auto"/>
                <w:right w:val="none" w:sz="0" w:space="0" w:color="auto"/>
              </w:divBdr>
              <w:divsChild>
                <w:div w:id="2066490512">
                  <w:marLeft w:val="0"/>
                  <w:marRight w:val="0"/>
                  <w:marTop w:val="0"/>
                  <w:marBottom w:val="0"/>
                  <w:divBdr>
                    <w:top w:val="none" w:sz="0" w:space="0" w:color="auto"/>
                    <w:left w:val="none" w:sz="0" w:space="0" w:color="auto"/>
                    <w:bottom w:val="none" w:sz="0" w:space="0" w:color="auto"/>
                    <w:right w:val="none" w:sz="0" w:space="0" w:color="auto"/>
                  </w:divBdr>
                </w:div>
                <w:div w:id="793137284">
                  <w:marLeft w:val="0"/>
                  <w:marRight w:val="0"/>
                  <w:marTop w:val="0"/>
                  <w:marBottom w:val="0"/>
                  <w:divBdr>
                    <w:top w:val="none" w:sz="0" w:space="0" w:color="auto"/>
                    <w:left w:val="none" w:sz="0" w:space="0" w:color="auto"/>
                    <w:bottom w:val="none" w:sz="0" w:space="0" w:color="auto"/>
                    <w:right w:val="none" w:sz="0" w:space="0" w:color="auto"/>
                  </w:divBdr>
                </w:div>
              </w:divsChild>
            </w:div>
            <w:div w:id="842815132">
              <w:marLeft w:val="0"/>
              <w:marRight w:val="0"/>
              <w:marTop w:val="0"/>
              <w:marBottom w:val="0"/>
              <w:divBdr>
                <w:top w:val="none" w:sz="0" w:space="0" w:color="auto"/>
                <w:left w:val="none" w:sz="0" w:space="0" w:color="auto"/>
                <w:bottom w:val="none" w:sz="0" w:space="0" w:color="auto"/>
                <w:right w:val="none" w:sz="0" w:space="0" w:color="auto"/>
              </w:divBdr>
              <w:divsChild>
                <w:div w:id="632903867">
                  <w:marLeft w:val="0"/>
                  <w:marRight w:val="0"/>
                  <w:marTop w:val="0"/>
                  <w:marBottom w:val="0"/>
                  <w:divBdr>
                    <w:top w:val="none" w:sz="0" w:space="0" w:color="auto"/>
                    <w:left w:val="none" w:sz="0" w:space="0" w:color="auto"/>
                    <w:bottom w:val="none" w:sz="0" w:space="0" w:color="auto"/>
                    <w:right w:val="none" w:sz="0" w:space="0" w:color="auto"/>
                  </w:divBdr>
                </w:div>
              </w:divsChild>
            </w:div>
            <w:div w:id="421610768">
              <w:marLeft w:val="0"/>
              <w:marRight w:val="0"/>
              <w:marTop w:val="0"/>
              <w:marBottom w:val="0"/>
              <w:divBdr>
                <w:top w:val="none" w:sz="0" w:space="0" w:color="auto"/>
                <w:left w:val="none" w:sz="0" w:space="0" w:color="auto"/>
                <w:bottom w:val="none" w:sz="0" w:space="0" w:color="auto"/>
                <w:right w:val="none" w:sz="0" w:space="0" w:color="auto"/>
              </w:divBdr>
              <w:divsChild>
                <w:div w:id="1058482046">
                  <w:marLeft w:val="0"/>
                  <w:marRight w:val="0"/>
                  <w:marTop w:val="0"/>
                  <w:marBottom w:val="0"/>
                  <w:divBdr>
                    <w:top w:val="none" w:sz="0" w:space="0" w:color="auto"/>
                    <w:left w:val="none" w:sz="0" w:space="0" w:color="auto"/>
                    <w:bottom w:val="none" w:sz="0" w:space="0" w:color="auto"/>
                    <w:right w:val="none" w:sz="0" w:space="0" w:color="auto"/>
                  </w:divBdr>
                </w:div>
              </w:divsChild>
            </w:div>
            <w:div w:id="711536917">
              <w:marLeft w:val="0"/>
              <w:marRight w:val="0"/>
              <w:marTop w:val="0"/>
              <w:marBottom w:val="0"/>
              <w:divBdr>
                <w:top w:val="none" w:sz="0" w:space="0" w:color="auto"/>
                <w:left w:val="none" w:sz="0" w:space="0" w:color="auto"/>
                <w:bottom w:val="none" w:sz="0" w:space="0" w:color="auto"/>
                <w:right w:val="none" w:sz="0" w:space="0" w:color="auto"/>
              </w:divBdr>
              <w:divsChild>
                <w:div w:id="287784148">
                  <w:marLeft w:val="0"/>
                  <w:marRight w:val="0"/>
                  <w:marTop w:val="0"/>
                  <w:marBottom w:val="0"/>
                  <w:divBdr>
                    <w:top w:val="none" w:sz="0" w:space="0" w:color="auto"/>
                    <w:left w:val="none" w:sz="0" w:space="0" w:color="auto"/>
                    <w:bottom w:val="none" w:sz="0" w:space="0" w:color="auto"/>
                    <w:right w:val="none" w:sz="0" w:space="0" w:color="auto"/>
                  </w:divBdr>
                </w:div>
              </w:divsChild>
            </w:div>
            <w:div w:id="753356398">
              <w:marLeft w:val="0"/>
              <w:marRight w:val="0"/>
              <w:marTop w:val="0"/>
              <w:marBottom w:val="0"/>
              <w:divBdr>
                <w:top w:val="none" w:sz="0" w:space="0" w:color="auto"/>
                <w:left w:val="none" w:sz="0" w:space="0" w:color="auto"/>
                <w:bottom w:val="none" w:sz="0" w:space="0" w:color="auto"/>
                <w:right w:val="none" w:sz="0" w:space="0" w:color="auto"/>
              </w:divBdr>
              <w:divsChild>
                <w:div w:id="2126076785">
                  <w:marLeft w:val="0"/>
                  <w:marRight w:val="0"/>
                  <w:marTop w:val="0"/>
                  <w:marBottom w:val="0"/>
                  <w:divBdr>
                    <w:top w:val="none" w:sz="0" w:space="0" w:color="auto"/>
                    <w:left w:val="none" w:sz="0" w:space="0" w:color="auto"/>
                    <w:bottom w:val="none" w:sz="0" w:space="0" w:color="auto"/>
                    <w:right w:val="none" w:sz="0" w:space="0" w:color="auto"/>
                  </w:divBdr>
                </w:div>
              </w:divsChild>
            </w:div>
            <w:div w:id="1193810396">
              <w:marLeft w:val="0"/>
              <w:marRight w:val="0"/>
              <w:marTop w:val="0"/>
              <w:marBottom w:val="0"/>
              <w:divBdr>
                <w:top w:val="none" w:sz="0" w:space="0" w:color="auto"/>
                <w:left w:val="none" w:sz="0" w:space="0" w:color="auto"/>
                <w:bottom w:val="none" w:sz="0" w:space="0" w:color="auto"/>
                <w:right w:val="none" w:sz="0" w:space="0" w:color="auto"/>
              </w:divBdr>
              <w:divsChild>
                <w:div w:id="1762674571">
                  <w:marLeft w:val="0"/>
                  <w:marRight w:val="0"/>
                  <w:marTop w:val="0"/>
                  <w:marBottom w:val="0"/>
                  <w:divBdr>
                    <w:top w:val="none" w:sz="0" w:space="0" w:color="auto"/>
                    <w:left w:val="none" w:sz="0" w:space="0" w:color="auto"/>
                    <w:bottom w:val="none" w:sz="0" w:space="0" w:color="auto"/>
                    <w:right w:val="none" w:sz="0" w:space="0" w:color="auto"/>
                  </w:divBdr>
                </w:div>
              </w:divsChild>
            </w:div>
            <w:div w:id="123470856">
              <w:marLeft w:val="0"/>
              <w:marRight w:val="0"/>
              <w:marTop w:val="0"/>
              <w:marBottom w:val="0"/>
              <w:divBdr>
                <w:top w:val="none" w:sz="0" w:space="0" w:color="auto"/>
                <w:left w:val="none" w:sz="0" w:space="0" w:color="auto"/>
                <w:bottom w:val="none" w:sz="0" w:space="0" w:color="auto"/>
                <w:right w:val="none" w:sz="0" w:space="0" w:color="auto"/>
              </w:divBdr>
              <w:divsChild>
                <w:div w:id="479467355">
                  <w:marLeft w:val="0"/>
                  <w:marRight w:val="0"/>
                  <w:marTop w:val="0"/>
                  <w:marBottom w:val="0"/>
                  <w:divBdr>
                    <w:top w:val="none" w:sz="0" w:space="0" w:color="auto"/>
                    <w:left w:val="none" w:sz="0" w:space="0" w:color="auto"/>
                    <w:bottom w:val="none" w:sz="0" w:space="0" w:color="auto"/>
                    <w:right w:val="none" w:sz="0" w:space="0" w:color="auto"/>
                  </w:divBdr>
                </w:div>
              </w:divsChild>
            </w:div>
            <w:div w:id="1906060612">
              <w:marLeft w:val="0"/>
              <w:marRight w:val="0"/>
              <w:marTop w:val="0"/>
              <w:marBottom w:val="0"/>
              <w:divBdr>
                <w:top w:val="none" w:sz="0" w:space="0" w:color="auto"/>
                <w:left w:val="none" w:sz="0" w:space="0" w:color="auto"/>
                <w:bottom w:val="none" w:sz="0" w:space="0" w:color="auto"/>
                <w:right w:val="none" w:sz="0" w:space="0" w:color="auto"/>
              </w:divBdr>
              <w:divsChild>
                <w:div w:id="534268493">
                  <w:marLeft w:val="0"/>
                  <w:marRight w:val="0"/>
                  <w:marTop w:val="0"/>
                  <w:marBottom w:val="0"/>
                  <w:divBdr>
                    <w:top w:val="none" w:sz="0" w:space="0" w:color="auto"/>
                    <w:left w:val="none" w:sz="0" w:space="0" w:color="auto"/>
                    <w:bottom w:val="none" w:sz="0" w:space="0" w:color="auto"/>
                    <w:right w:val="none" w:sz="0" w:space="0" w:color="auto"/>
                  </w:divBdr>
                </w:div>
                <w:div w:id="349452638">
                  <w:marLeft w:val="0"/>
                  <w:marRight w:val="0"/>
                  <w:marTop w:val="0"/>
                  <w:marBottom w:val="0"/>
                  <w:divBdr>
                    <w:top w:val="none" w:sz="0" w:space="0" w:color="auto"/>
                    <w:left w:val="none" w:sz="0" w:space="0" w:color="auto"/>
                    <w:bottom w:val="none" w:sz="0" w:space="0" w:color="auto"/>
                    <w:right w:val="none" w:sz="0" w:space="0" w:color="auto"/>
                  </w:divBdr>
                </w:div>
                <w:div w:id="1706251541">
                  <w:marLeft w:val="0"/>
                  <w:marRight w:val="0"/>
                  <w:marTop w:val="0"/>
                  <w:marBottom w:val="0"/>
                  <w:divBdr>
                    <w:top w:val="none" w:sz="0" w:space="0" w:color="auto"/>
                    <w:left w:val="none" w:sz="0" w:space="0" w:color="auto"/>
                    <w:bottom w:val="none" w:sz="0" w:space="0" w:color="auto"/>
                    <w:right w:val="none" w:sz="0" w:space="0" w:color="auto"/>
                  </w:divBdr>
                </w:div>
                <w:div w:id="475336985">
                  <w:marLeft w:val="0"/>
                  <w:marRight w:val="0"/>
                  <w:marTop w:val="0"/>
                  <w:marBottom w:val="0"/>
                  <w:divBdr>
                    <w:top w:val="none" w:sz="0" w:space="0" w:color="auto"/>
                    <w:left w:val="none" w:sz="0" w:space="0" w:color="auto"/>
                    <w:bottom w:val="none" w:sz="0" w:space="0" w:color="auto"/>
                    <w:right w:val="none" w:sz="0" w:space="0" w:color="auto"/>
                  </w:divBdr>
                </w:div>
                <w:div w:id="1886138653">
                  <w:marLeft w:val="0"/>
                  <w:marRight w:val="0"/>
                  <w:marTop w:val="0"/>
                  <w:marBottom w:val="0"/>
                  <w:divBdr>
                    <w:top w:val="none" w:sz="0" w:space="0" w:color="auto"/>
                    <w:left w:val="none" w:sz="0" w:space="0" w:color="auto"/>
                    <w:bottom w:val="none" w:sz="0" w:space="0" w:color="auto"/>
                    <w:right w:val="none" w:sz="0" w:space="0" w:color="auto"/>
                  </w:divBdr>
                </w:div>
                <w:div w:id="1297756440">
                  <w:marLeft w:val="0"/>
                  <w:marRight w:val="0"/>
                  <w:marTop w:val="0"/>
                  <w:marBottom w:val="0"/>
                  <w:divBdr>
                    <w:top w:val="none" w:sz="0" w:space="0" w:color="auto"/>
                    <w:left w:val="none" w:sz="0" w:space="0" w:color="auto"/>
                    <w:bottom w:val="none" w:sz="0" w:space="0" w:color="auto"/>
                    <w:right w:val="none" w:sz="0" w:space="0" w:color="auto"/>
                  </w:divBdr>
                </w:div>
              </w:divsChild>
            </w:div>
            <w:div w:id="1489059854">
              <w:marLeft w:val="0"/>
              <w:marRight w:val="0"/>
              <w:marTop w:val="0"/>
              <w:marBottom w:val="0"/>
              <w:divBdr>
                <w:top w:val="none" w:sz="0" w:space="0" w:color="auto"/>
                <w:left w:val="none" w:sz="0" w:space="0" w:color="auto"/>
                <w:bottom w:val="none" w:sz="0" w:space="0" w:color="auto"/>
                <w:right w:val="none" w:sz="0" w:space="0" w:color="auto"/>
              </w:divBdr>
              <w:divsChild>
                <w:div w:id="813910599">
                  <w:marLeft w:val="0"/>
                  <w:marRight w:val="0"/>
                  <w:marTop w:val="0"/>
                  <w:marBottom w:val="0"/>
                  <w:divBdr>
                    <w:top w:val="none" w:sz="0" w:space="0" w:color="auto"/>
                    <w:left w:val="none" w:sz="0" w:space="0" w:color="auto"/>
                    <w:bottom w:val="none" w:sz="0" w:space="0" w:color="auto"/>
                    <w:right w:val="none" w:sz="0" w:space="0" w:color="auto"/>
                  </w:divBdr>
                </w:div>
                <w:div w:id="894389566">
                  <w:marLeft w:val="0"/>
                  <w:marRight w:val="0"/>
                  <w:marTop w:val="0"/>
                  <w:marBottom w:val="0"/>
                  <w:divBdr>
                    <w:top w:val="none" w:sz="0" w:space="0" w:color="auto"/>
                    <w:left w:val="none" w:sz="0" w:space="0" w:color="auto"/>
                    <w:bottom w:val="none" w:sz="0" w:space="0" w:color="auto"/>
                    <w:right w:val="none" w:sz="0" w:space="0" w:color="auto"/>
                  </w:divBdr>
                </w:div>
                <w:div w:id="1703437829">
                  <w:marLeft w:val="0"/>
                  <w:marRight w:val="0"/>
                  <w:marTop w:val="0"/>
                  <w:marBottom w:val="0"/>
                  <w:divBdr>
                    <w:top w:val="none" w:sz="0" w:space="0" w:color="auto"/>
                    <w:left w:val="none" w:sz="0" w:space="0" w:color="auto"/>
                    <w:bottom w:val="none" w:sz="0" w:space="0" w:color="auto"/>
                    <w:right w:val="none" w:sz="0" w:space="0" w:color="auto"/>
                  </w:divBdr>
                </w:div>
                <w:div w:id="1804619709">
                  <w:marLeft w:val="0"/>
                  <w:marRight w:val="0"/>
                  <w:marTop w:val="0"/>
                  <w:marBottom w:val="0"/>
                  <w:divBdr>
                    <w:top w:val="none" w:sz="0" w:space="0" w:color="auto"/>
                    <w:left w:val="none" w:sz="0" w:space="0" w:color="auto"/>
                    <w:bottom w:val="none" w:sz="0" w:space="0" w:color="auto"/>
                    <w:right w:val="none" w:sz="0" w:space="0" w:color="auto"/>
                  </w:divBdr>
                </w:div>
                <w:div w:id="860779690">
                  <w:marLeft w:val="0"/>
                  <w:marRight w:val="0"/>
                  <w:marTop w:val="0"/>
                  <w:marBottom w:val="0"/>
                  <w:divBdr>
                    <w:top w:val="none" w:sz="0" w:space="0" w:color="auto"/>
                    <w:left w:val="none" w:sz="0" w:space="0" w:color="auto"/>
                    <w:bottom w:val="none" w:sz="0" w:space="0" w:color="auto"/>
                    <w:right w:val="none" w:sz="0" w:space="0" w:color="auto"/>
                  </w:divBdr>
                </w:div>
              </w:divsChild>
            </w:div>
            <w:div w:id="1694529925">
              <w:marLeft w:val="0"/>
              <w:marRight w:val="0"/>
              <w:marTop w:val="0"/>
              <w:marBottom w:val="0"/>
              <w:divBdr>
                <w:top w:val="none" w:sz="0" w:space="0" w:color="auto"/>
                <w:left w:val="none" w:sz="0" w:space="0" w:color="auto"/>
                <w:bottom w:val="none" w:sz="0" w:space="0" w:color="auto"/>
                <w:right w:val="none" w:sz="0" w:space="0" w:color="auto"/>
              </w:divBdr>
              <w:divsChild>
                <w:div w:id="1790051661">
                  <w:marLeft w:val="0"/>
                  <w:marRight w:val="0"/>
                  <w:marTop w:val="0"/>
                  <w:marBottom w:val="0"/>
                  <w:divBdr>
                    <w:top w:val="none" w:sz="0" w:space="0" w:color="auto"/>
                    <w:left w:val="none" w:sz="0" w:space="0" w:color="auto"/>
                    <w:bottom w:val="none" w:sz="0" w:space="0" w:color="auto"/>
                    <w:right w:val="none" w:sz="0" w:space="0" w:color="auto"/>
                  </w:divBdr>
                </w:div>
                <w:div w:id="2004315413">
                  <w:marLeft w:val="0"/>
                  <w:marRight w:val="0"/>
                  <w:marTop w:val="0"/>
                  <w:marBottom w:val="0"/>
                  <w:divBdr>
                    <w:top w:val="none" w:sz="0" w:space="0" w:color="auto"/>
                    <w:left w:val="none" w:sz="0" w:space="0" w:color="auto"/>
                    <w:bottom w:val="none" w:sz="0" w:space="0" w:color="auto"/>
                    <w:right w:val="none" w:sz="0" w:space="0" w:color="auto"/>
                  </w:divBdr>
                </w:div>
                <w:div w:id="1430655793">
                  <w:marLeft w:val="0"/>
                  <w:marRight w:val="0"/>
                  <w:marTop w:val="0"/>
                  <w:marBottom w:val="0"/>
                  <w:divBdr>
                    <w:top w:val="none" w:sz="0" w:space="0" w:color="auto"/>
                    <w:left w:val="none" w:sz="0" w:space="0" w:color="auto"/>
                    <w:bottom w:val="none" w:sz="0" w:space="0" w:color="auto"/>
                    <w:right w:val="none" w:sz="0" w:space="0" w:color="auto"/>
                  </w:divBdr>
                </w:div>
                <w:div w:id="1590502711">
                  <w:marLeft w:val="0"/>
                  <w:marRight w:val="0"/>
                  <w:marTop w:val="0"/>
                  <w:marBottom w:val="0"/>
                  <w:divBdr>
                    <w:top w:val="none" w:sz="0" w:space="0" w:color="auto"/>
                    <w:left w:val="none" w:sz="0" w:space="0" w:color="auto"/>
                    <w:bottom w:val="none" w:sz="0" w:space="0" w:color="auto"/>
                    <w:right w:val="none" w:sz="0" w:space="0" w:color="auto"/>
                  </w:divBdr>
                </w:div>
                <w:div w:id="1040011359">
                  <w:marLeft w:val="0"/>
                  <w:marRight w:val="0"/>
                  <w:marTop w:val="0"/>
                  <w:marBottom w:val="0"/>
                  <w:divBdr>
                    <w:top w:val="none" w:sz="0" w:space="0" w:color="auto"/>
                    <w:left w:val="none" w:sz="0" w:space="0" w:color="auto"/>
                    <w:bottom w:val="none" w:sz="0" w:space="0" w:color="auto"/>
                    <w:right w:val="none" w:sz="0" w:space="0" w:color="auto"/>
                  </w:divBdr>
                </w:div>
              </w:divsChild>
            </w:div>
            <w:div w:id="1707752167">
              <w:marLeft w:val="0"/>
              <w:marRight w:val="0"/>
              <w:marTop w:val="0"/>
              <w:marBottom w:val="0"/>
              <w:divBdr>
                <w:top w:val="none" w:sz="0" w:space="0" w:color="auto"/>
                <w:left w:val="none" w:sz="0" w:space="0" w:color="auto"/>
                <w:bottom w:val="none" w:sz="0" w:space="0" w:color="auto"/>
                <w:right w:val="none" w:sz="0" w:space="0" w:color="auto"/>
              </w:divBdr>
              <w:divsChild>
                <w:div w:id="98180752">
                  <w:marLeft w:val="0"/>
                  <w:marRight w:val="0"/>
                  <w:marTop w:val="0"/>
                  <w:marBottom w:val="0"/>
                  <w:divBdr>
                    <w:top w:val="none" w:sz="0" w:space="0" w:color="auto"/>
                    <w:left w:val="none" w:sz="0" w:space="0" w:color="auto"/>
                    <w:bottom w:val="none" w:sz="0" w:space="0" w:color="auto"/>
                    <w:right w:val="none" w:sz="0" w:space="0" w:color="auto"/>
                  </w:divBdr>
                </w:div>
                <w:div w:id="2121147439">
                  <w:marLeft w:val="0"/>
                  <w:marRight w:val="0"/>
                  <w:marTop w:val="0"/>
                  <w:marBottom w:val="0"/>
                  <w:divBdr>
                    <w:top w:val="none" w:sz="0" w:space="0" w:color="auto"/>
                    <w:left w:val="none" w:sz="0" w:space="0" w:color="auto"/>
                    <w:bottom w:val="none" w:sz="0" w:space="0" w:color="auto"/>
                    <w:right w:val="none" w:sz="0" w:space="0" w:color="auto"/>
                  </w:divBdr>
                </w:div>
                <w:div w:id="559635313">
                  <w:marLeft w:val="0"/>
                  <w:marRight w:val="0"/>
                  <w:marTop w:val="0"/>
                  <w:marBottom w:val="0"/>
                  <w:divBdr>
                    <w:top w:val="none" w:sz="0" w:space="0" w:color="auto"/>
                    <w:left w:val="none" w:sz="0" w:space="0" w:color="auto"/>
                    <w:bottom w:val="none" w:sz="0" w:space="0" w:color="auto"/>
                    <w:right w:val="none" w:sz="0" w:space="0" w:color="auto"/>
                  </w:divBdr>
                </w:div>
                <w:div w:id="385449336">
                  <w:marLeft w:val="0"/>
                  <w:marRight w:val="0"/>
                  <w:marTop w:val="0"/>
                  <w:marBottom w:val="0"/>
                  <w:divBdr>
                    <w:top w:val="none" w:sz="0" w:space="0" w:color="auto"/>
                    <w:left w:val="none" w:sz="0" w:space="0" w:color="auto"/>
                    <w:bottom w:val="none" w:sz="0" w:space="0" w:color="auto"/>
                    <w:right w:val="none" w:sz="0" w:space="0" w:color="auto"/>
                  </w:divBdr>
                </w:div>
                <w:div w:id="240025051">
                  <w:marLeft w:val="0"/>
                  <w:marRight w:val="0"/>
                  <w:marTop w:val="0"/>
                  <w:marBottom w:val="0"/>
                  <w:divBdr>
                    <w:top w:val="none" w:sz="0" w:space="0" w:color="auto"/>
                    <w:left w:val="none" w:sz="0" w:space="0" w:color="auto"/>
                    <w:bottom w:val="none" w:sz="0" w:space="0" w:color="auto"/>
                    <w:right w:val="none" w:sz="0" w:space="0" w:color="auto"/>
                  </w:divBdr>
                </w:div>
              </w:divsChild>
            </w:div>
            <w:div w:id="8677992">
              <w:marLeft w:val="0"/>
              <w:marRight w:val="0"/>
              <w:marTop w:val="0"/>
              <w:marBottom w:val="0"/>
              <w:divBdr>
                <w:top w:val="none" w:sz="0" w:space="0" w:color="auto"/>
                <w:left w:val="none" w:sz="0" w:space="0" w:color="auto"/>
                <w:bottom w:val="none" w:sz="0" w:space="0" w:color="auto"/>
                <w:right w:val="none" w:sz="0" w:space="0" w:color="auto"/>
              </w:divBdr>
              <w:divsChild>
                <w:div w:id="967859953">
                  <w:marLeft w:val="0"/>
                  <w:marRight w:val="0"/>
                  <w:marTop w:val="0"/>
                  <w:marBottom w:val="0"/>
                  <w:divBdr>
                    <w:top w:val="none" w:sz="0" w:space="0" w:color="auto"/>
                    <w:left w:val="none" w:sz="0" w:space="0" w:color="auto"/>
                    <w:bottom w:val="none" w:sz="0" w:space="0" w:color="auto"/>
                    <w:right w:val="none" w:sz="0" w:space="0" w:color="auto"/>
                  </w:divBdr>
                </w:div>
                <w:div w:id="1541238669">
                  <w:marLeft w:val="0"/>
                  <w:marRight w:val="0"/>
                  <w:marTop w:val="0"/>
                  <w:marBottom w:val="0"/>
                  <w:divBdr>
                    <w:top w:val="none" w:sz="0" w:space="0" w:color="auto"/>
                    <w:left w:val="none" w:sz="0" w:space="0" w:color="auto"/>
                    <w:bottom w:val="none" w:sz="0" w:space="0" w:color="auto"/>
                    <w:right w:val="none" w:sz="0" w:space="0" w:color="auto"/>
                  </w:divBdr>
                </w:div>
                <w:div w:id="3503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1946">
          <w:marLeft w:val="-75"/>
          <w:marRight w:val="0"/>
          <w:marTop w:val="30"/>
          <w:marBottom w:val="30"/>
          <w:divBdr>
            <w:top w:val="none" w:sz="0" w:space="0" w:color="auto"/>
            <w:left w:val="none" w:sz="0" w:space="0" w:color="auto"/>
            <w:bottom w:val="none" w:sz="0" w:space="0" w:color="auto"/>
            <w:right w:val="none" w:sz="0" w:space="0" w:color="auto"/>
          </w:divBdr>
          <w:divsChild>
            <w:div w:id="374814179">
              <w:marLeft w:val="0"/>
              <w:marRight w:val="0"/>
              <w:marTop w:val="0"/>
              <w:marBottom w:val="0"/>
              <w:divBdr>
                <w:top w:val="none" w:sz="0" w:space="0" w:color="auto"/>
                <w:left w:val="none" w:sz="0" w:space="0" w:color="auto"/>
                <w:bottom w:val="none" w:sz="0" w:space="0" w:color="auto"/>
                <w:right w:val="none" w:sz="0" w:space="0" w:color="auto"/>
              </w:divBdr>
              <w:divsChild>
                <w:div w:id="1867131891">
                  <w:marLeft w:val="0"/>
                  <w:marRight w:val="0"/>
                  <w:marTop w:val="0"/>
                  <w:marBottom w:val="0"/>
                  <w:divBdr>
                    <w:top w:val="none" w:sz="0" w:space="0" w:color="auto"/>
                    <w:left w:val="none" w:sz="0" w:space="0" w:color="auto"/>
                    <w:bottom w:val="none" w:sz="0" w:space="0" w:color="auto"/>
                    <w:right w:val="none" w:sz="0" w:space="0" w:color="auto"/>
                  </w:divBdr>
                </w:div>
              </w:divsChild>
            </w:div>
            <w:div w:id="358356803">
              <w:marLeft w:val="0"/>
              <w:marRight w:val="0"/>
              <w:marTop w:val="0"/>
              <w:marBottom w:val="0"/>
              <w:divBdr>
                <w:top w:val="none" w:sz="0" w:space="0" w:color="auto"/>
                <w:left w:val="none" w:sz="0" w:space="0" w:color="auto"/>
                <w:bottom w:val="none" w:sz="0" w:space="0" w:color="auto"/>
                <w:right w:val="none" w:sz="0" w:space="0" w:color="auto"/>
              </w:divBdr>
              <w:divsChild>
                <w:div w:id="1321229237">
                  <w:marLeft w:val="0"/>
                  <w:marRight w:val="0"/>
                  <w:marTop w:val="0"/>
                  <w:marBottom w:val="0"/>
                  <w:divBdr>
                    <w:top w:val="none" w:sz="0" w:space="0" w:color="auto"/>
                    <w:left w:val="none" w:sz="0" w:space="0" w:color="auto"/>
                    <w:bottom w:val="none" w:sz="0" w:space="0" w:color="auto"/>
                    <w:right w:val="none" w:sz="0" w:space="0" w:color="auto"/>
                  </w:divBdr>
                </w:div>
                <w:div w:id="1578705292">
                  <w:marLeft w:val="0"/>
                  <w:marRight w:val="0"/>
                  <w:marTop w:val="0"/>
                  <w:marBottom w:val="0"/>
                  <w:divBdr>
                    <w:top w:val="none" w:sz="0" w:space="0" w:color="auto"/>
                    <w:left w:val="none" w:sz="0" w:space="0" w:color="auto"/>
                    <w:bottom w:val="none" w:sz="0" w:space="0" w:color="auto"/>
                    <w:right w:val="none" w:sz="0" w:space="0" w:color="auto"/>
                  </w:divBdr>
                </w:div>
              </w:divsChild>
            </w:div>
            <w:div w:id="1173644679">
              <w:marLeft w:val="0"/>
              <w:marRight w:val="0"/>
              <w:marTop w:val="0"/>
              <w:marBottom w:val="0"/>
              <w:divBdr>
                <w:top w:val="none" w:sz="0" w:space="0" w:color="auto"/>
                <w:left w:val="none" w:sz="0" w:space="0" w:color="auto"/>
                <w:bottom w:val="none" w:sz="0" w:space="0" w:color="auto"/>
                <w:right w:val="none" w:sz="0" w:space="0" w:color="auto"/>
              </w:divBdr>
              <w:divsChild>
                <w:div w:id="2066102007">
                  <w:marLeft w:val="0"/>
                  <w:marRight w:val="0"/>
                  <w:marTop w:val="0"/>
                  <w:marBottom w:val="0"/>
                  <w:divBdr>
                    <w:top w:val="none" w:sz="0" w:space="0" w:color="auto"/>
                    <w:left w:val="none" w:sz="0" w:space="0" w:color="auto"/>
                    <w:bottom w:val="none" w:sz="0" w:space="0" w:color="auto"/>
                    <w:right w:val="none" w:sz="0" w:space="0" w:color="auto"/>
                  </w:divBdr>
                </w:div>
              </w:divsChild>
            </w:div>
            <w:div w:id="2074891294">
              <w:marLeft w:val="0"/>
              <w:marRight w:val="0"/>
              <w:marTop w:val="0"/>
              <w:marBottom w:val="0"/>
              <w:divBdr>
                <w:top w:val="none" w:sz="0" w:space="0" w:color="auto"/>
                <w:left w:val="none" w:sz="0" w:space="0" w:color="auto"/>
                <w:bottom w:val="none" w:sz="0" w:space="0" w:color="auto"/>
                <w:right w:val="none" w:sz="0" w:space="0" w:color="auto"/>
              </w:divBdr>
              <w:divsChild>
                <w:div w:id="529924609">
                  <w:marLeft w:val="0"/>
                  <w:marRight w:val="0"/>
                  <w:marTop w:val="0"/>
                  <w:marBottom w:val="0"/>
                  <w:divBdr>
                    <w:top w:val="none" w:sz="0" w:space="0" w:color="auto"/>
                    <w:left w:val="none" w:sz="0" w:space="0" w:color="auto"/>
                    <w:bottom w:val="none" w:sz="0" w:space="0" w:color="auto"/>
                    <w:right w:val="none" w:sz="0" w:space="0" w:color="auto"/>
                  </w:divBdr>
                </w:div>
              </w:divsChild>
            </w:div>
            <w:div w:id="1962493239">
              <w:marLeft w:val="0"/>
              <w:marRight w:val="0"/>
              <w:marTop w:val="0"/>
              <w:marBottom w:val="0"/>
              <w:divBdr>
                <w:top w:val="none" w:sz="0" w:space="0" w:color="auto"/>
                <w:left w:val="none" w:sz="0" w:space="0" w:color="auto"/>
                <w:bottom w:val="none" w:sz="0" w:space="0" w:color="auto"/>
                <w:right w:val="none" w:sz="0" w:space="0" w:color="auto"/>
              </w:divBdr>
              <w:divsChild>
                <w:div w:id="924994348">
                  <w:marLeft w:val="0"/>
                  <w:marRight w:val="0"/>
                  <w:marTop w:val="0"/>
                  <w:marBottom w:val="0"/>
                  <w:divBdr>
                    <w:top w:val="none" w:sz="0" w:space="0" w:color="auto"/>
                    <w:left w:val="none" w:sz="0" w:space="0" w:color="auto"/>
                    <w:bottom w:val="none" w:sz="0" w:space="0" w:color="auto"/>
                    <w:right w:val="none" w:sz="0" w:space="0" w:color="auto"/>
                  </w:divBdr>
                </w:div>
              </w:divsChild>
            </w:div>
            <w:div w:id="920678737">
              <w:marLeft w:val="0"/>
              <w:marRight w:val="0"/>
              <w:marTop w:val="0"/>
              <w:marBottom w:val="0"/>
              <w:divBdr>
                <w:top w:val="none" w:sz="0" w:space="0" w:color="auto"/>
                <w:left w:val="none" w:sz="0" w:space="0" w:color="auto"/>
                <w:bottom w:val="none" w:sz="0" w:space="0" w:color="auto"/>
                <w:right w:val="none" w:sz="0" w:space="0" w:color="auto"/>
              </w:divBdr>
              <w:divsChild>
                <w:div w:id="1938514118">
                  <w:marLeft w:val="0"/>
                  <w:marRight w:val="0"/>
                  <w:marTop w:val="0"/>
                  <w:marBottom w:val="0"/>
                  <w:divBdr>
                    <w:top w:val="none" w:sz="0" w:space="0" w:color="auto"/>
                    <w:left w:val="none" w:sz="0" w:space="0" w:color="auto"/>
                    <w:bottom w:val="none" w:sz="0" w:space="0" w:color="auto"/>
                    <w:right w:val="none" w:sz="0" w:space="0" w:color="auto"/>
                  </w:divBdr>
                </w:div>
              </w:divsChild>
            </w:div>
            <w:div w:id="1600873876">
              <w:marLeft w:val="0"/>
              <w:marRight w:val="0"/>
              <w:marTop w:val="0"/>
              <w:marBottom w:val="0"/>
              <w:divBdr>
                <w:top w:val="none" w:sz="0" w:space="0" w:color="auto"/>
                <w:left w:val="none" w:sz="0" w:space="0" w:color="auto"/>
                <w:bottom w:val="none" w:sz="0" w:space="0" w:color="auto"/>
                <w:right w:val="none" w:sz="0" w:space="0" w:color="auto"/>
              </w:divBdr>
              <w:divsChild>
                <w:div w:id="1773469982">
                  <w:marLeft w:val="0"/>
                  <w:marRight w:val="0"/>
                  <w:marTop w:val="0"/>
                  <w:marBottom w:val="0"/>
                  <w:divBdr>
                    <w:top w:val="none" w:sz="0" w:space="0" w:color="auto"/>
                    <w:left w:val="none" w:sz="0" w:space="0" w:color="auto"/>
                    <w:bottom w:val="none" w:sz="0" w:space="0" w:color="auto"/>
                    <w:right w:val="none" w:sz="0" w:space="0" w:color="auto"/>
                  </w:divBdr>
                </w:div>
              </w:divsChild>
            </w:div>
            <w:div w:id="1336035070">
              <w:marLeft w:val="0"/>
              <w:marRight w:val="0"/>
              <w:marTop w:val="0"/>
              <w:marBottom w:val="0"/>
              <w:divBdr>
                <w:top w:val="none" w:sz="0" w:space="0" w:color="auto"/>
                <w:left w:val="none" w:sz="0" w:space="0" w:color="auto"/>
                <w:bottom w:val="none" w:sz="0" w:space="0" w:color="auto"/>
                <w:right w:val="none" w:sz="0" w:space="0" w:color="auto"/>
              </w:divBdr>
              <w:divsChild>
                <w:div w:id="2085298420">
                  <w:marLeft w:val="0"/>
                  <w:marRight w:val="0"/>
                  <w:marTop w:val="0"/>
                  <w:marBottom w:val="0"/>
                  <w:divBdr>
                    <w:top w:val="none" w:sz="0" w:space="0" w:color="auto"/>
                    <w:left w:val="none" w:sz="0" w:space="0" w:color="auto"/>
                    <w:bottom w:val="none" w:sz="0" w:space="0" w:color="auto"/>
                    <w:right w:val="none" w:sz="0" w:space="0" w:color="auto"/>
                  </w:divBdr>
                </w:div>
              </w:divsChild>
            </w:div>
            <w:div w:id="1996253556">
              <w:marLeft w:val="0"/>
              <w:marRight w:val="0"/>
              <w:marTop w:val="0"/>
              <w:marBottom w:val="0"/>
              <w:divBdr>
                <w:top w:val="none" w:sz="0" w:space="0" w:color="auto"/>
                <w:left w:val="none" w:sz="0" w:space="0" w:color="auto"/>
                <w:bottom w:val="none" w:sz="0" w:space="0" w:color="auto"/>
                <w:right w:val="none" w:sz="0" w:space="0" w:color="auto"/>
              </w:divBdr>
              <w:divsChild>
                <w:div w:id="315426679">
                  <w:marLeft w:val="0"/>
                  <w:marRight w:val="0"/>
                  <w:marTop w:val="0"/>
                  <w:marBottom w:val="0"/>
                  <w:divBdr>
                    <w:top w:val="none" w:sz="0" w:space="0" w:color="auto"/>
                    <w:left w:val="none" w:sz="0" w:space="0" w:color="auto"/>
                    <w:bottom w:val="none" w:sz="0" w:space="0" w:color="auto"/>
                    <w:right w:val="none" w:sz="0" w:space="0" w:color="auto"/>
                  </w:divBdr>
                </w:div>
              </w:divsChild>
            </w:div>
            <w:div w:id="185604605">
              <w:marLeft w:val="0"/>
              <w:marRight w:val="0"/>
              <w:marTop w:val="0"/>
              <w:marBottom w:val="0"/>
              <w:divBdr>
                <w:top w:val="none" w:sz="0" w:space="0" w:color="auto"/>
                <w:left w:val="none" w:sz="0" w:space="0" w:color="auto"/>
                <w:bottom w:val="none" w:sz="0" w:space="0" w:color="auto"/>
                <w:right w:val="none" w:sz="0" w:space="0" w:color="auto"/>
              </w:divBdr>
              <w:divsChild>
                <w:div w:id="949048142">
                  <w:marLeft w:val="0"/>
                  <w:marRight w:val="0"/>
                  <w:marTop w:val="0"/>
                  <w:marBottom w:val="0"/>
                  <w:divBdr>
                    <w:top w:val="none" w:sz="0" w:space="0" w:color="auto"/>
                    <w:left w:val="none" w:sz="0" w:space="0" w:color="auto"/>
                    <w:bottom w:val="none" w:sz="0" w:space="0" w:color="auto"/>
                    <w:right w:val="none" w:sz="0" w:space="0" w:color="auto"/>
                  </w:divBdr>
                </w:div>
                <w:div w:id="261570728">
                  <w:marLeft w:val="0"/>
                  <w:marRight w:val="0"/>
                  <w:marTop w:val="0"/>
                  <w:marBottom w:val="0"/>
                  <w:divBdr>
                    <w:top w:val="none" w:sz="0" w:space="0" w:color="auto"/>
                    <w:left w:val="none" w:sz="0" w:space="0" w:color="auto"/>
                    <w:bottom w:val="none" w:sz="0" w:space="0" w:color="auto"/>
                    <w:right w:val="none" w:sz="0" w:space="0" w:color="auto"/>
                  </w:divBdr>
                </w:div>
              </w:divsChild>
            </w:div>
            <w:div w:id="87626599">
              <w:marLeft w:val="0"/>
              <w:marRight w:val="0"/>
              <w:marTop w:val="0"/>
              <w:marBottom w:val="0"/>
              <w:divBdr>
                <w:top w:val="none" w:sz="0" w:space="0" w:color="auto"/>
                <w:left w:val="none" w:sz="0" w:space="0" w:color="auto"/>
                <w:bottom w:val="none" w:sz="0" w:space="0" w:color="auto"/>
                <w:right w:val="none" w:sz="0" w:space="0" w:color="auto"/>
              </w:divBdr>
              <w:divsChild>
                <w:div w:id="874276109">
                  <w:marLeft w:val="0"/>
                  <w:marRight w:val="0"/>
                  <w:marTop w:val="0"/>
                  <w:marBottom w:val="0"/>
                  <w:divBdr>
                    <w:top w:val="none" w:sz="0" w:space="0" w:color="auto"/>
                    <w:left w:val="none" w:sz="0" w:space="0" w:color="auto"/>
                    <w:bottom w:val="none" w:sz="0" w:space="0" w:color="auto"/>
                    <w:right w:val="none" w:sz="0" w:space="0" w:color="auto"/>
                  </w:divBdr>
                </w:div>
                <w:div w:id="904268168">
                  <w:marLeft w:val="0"/>
                  <w:marRight w:val="0"/>
                  <w:marTop w:val="0"/>
                  <w:marBottom w:val="0"/>
                  <w:divBdr>
                    <w:top w:val="none" w:sz="0" w:space="0" w:color="auto"/>
                    <w:left w:val="none" w:sz="0" w:space="0" w:color="auto"/>
                    <w:bottom w:val="none" w:sz="0" w:space="0" w:color="auto"/>
                    <w:right w:val="none" w:sz="0" w:space="0" w:color="auto"/>
                  </w:divBdr>
                </w:div>
                <w:div w:id="1737968949">
                  <w:marLeft w:val="0"/>
                  <w:marRight w:val="0"/>
                  <w:marTop w:val="0"/>
                  <w:marBottom w:val="0"/>
                  <w:divBdr>
                    <w:top w:val="none" w:sz="0" w:space="0" w:color="auto"/>
                    <w:left w:val="none" w:sz="0" w:space="0" w:color="auto"/>
                    <w:bottom w:val="none" w:sz="0" w:space="0" w:color="auto"/>
                    <w:right w:val="none" w:sz="0" w:space="0" w:color="auto"/>
                  </w:divBdr>
                </w:div>
                <w:div w:id="1851065304">
                  <w:marLeft w:val="0"/>
                  <w:marRight w:val="0"/>
                  <w:marTop w:val="0"/>
                  <w:marBottom w:val="0"/>
                  <w:divBdr>
                    <w:top w:val="none" w:sz="0" w:space="0" w:color="auto"/>
                    <w:left w:val="none" w:sz="0" w:space="0" w:color="auto"/>
                    <w:bottom w:val="none" w:sz="0" w:space="0" w:color="auto"/>
                    <w:right w:val="none" w:sz="0" w:space="0" w:color="auto"/>
                  </w:divBdr>
                </w:div>
              </w:divsChild>
            </w:div>
            <w:div w:id="1493787810">
              <w:marLeft w:val="0"/>
              <w:marRight w:val="0"/>
              <w:marTop w:val="0"/>
              <w:marBottom w:val="0"/>
              <w:divBdr>
                <w:top w:val="none" w:sz="0" w:space="0" w:color="auto"/>
                <w:left w:val="none" w:sz="0" w:space="0" w:color="auto"/>
                <w:bottom w:val="none" w:sz="0" w:space="0" w:color="auto"/>
                <w:right w:val="none" w:sz="0" w:space="0" w:color="auto"/>
              </w:divBdr>
              <w:divsChild>
                <w:div w:id="1519195743">
                  <w:marLeft w:val="0"/>
                  <w:marRight w:val="0"/>
                  <w:marTop w:val="0"/>
                  <w:marBottom w:val="0"/>
                  <w:divBdr>
                    <w:top w:val="none" w:sz="0" w:space="0" w:color="auto"/>
                    <w:left w:val="none" w:sz="0" w:space="0" w:color="auto"/>
                    <w:bottom w:val="none" w:sz="0" w:space="0" w:color="auto"/>
                    <w:right w:val="none" w:sz="0" w:space="0" w:color="auto"/>
                  </w:divBdr>
                </w:div>
                <w:div w:id="1522276297">
                  <w:marLeft w:val="0"/>
                  <w:marRight w:val="0"/>
                  <w:marTop w:val="0"/>
                  <w:marBottom w:val="0"/>
                  <w:divBdr>
                    <w:top w:val="none" w:sz="0" w:space="0" w:color="auto"/>
                    <w:left w:val="none" w:sz="0" w:space="0" w:color="auto"/>
                    <w:bottom w:val="none" w:sz="0" w:space="0" w:color="auto"/>
                    <w:right w:val="none" w:sz="0" w:space="0" w:color="auto"/>
                  </w:divBdr>
                </w:div>
                <w:div w:id="959456173">
                  <w:marLeft w:val="0"/>
                  <w:marRight w:val="0"/>
                  <w:marTop w:val="0"/>
                  <w:marBottom w:val="0"/>
                  <w:divBdr>
                    <w:top w:val="none" w:sz="0" w:space="0" w:color="auto"/>
                    <w:left w:val="none" w:sz="0" w:space="0" w:color="auto"/>
                    <w:bottom w:val="none" w:sz="0" w:space="0" w:color="auto"/>
                    <w:right w:val="none" w:sz="0" w:space="0" w:color="auto"/>
                  </w:divBdr>
                </w:div>
                <w:div w:id="1894389913">
                  <w:marLeft w:val="0"/>
                  <w:marRight w:val="0"/>
                  <w:marTop w:val="0"/>
                  <w:marBottom w:val="0"/>
                  <w:divBdr>
                    <w:top w:val="none" w:sz="0" w:space="0" w:color="auto"/>
                    <w:left w:val="none" w:sz="0" w:space="0" w:color="auto"/>
                    <w:bottom w:val="none" w:sz="0" w:space="0" w:color="auto"/>
                    <w:right w:val="none" w:sz="0" w:space="0" w:color="auto"/>
                  </w:divBdr>
                </w:div>
                <w:div w:id="1057823319">
                  <w:marLeft w:val="0"/>
                  <w:marRight w:val="0"/>
                  <w:marTop w:val="0"/>
                  <w:marBottom w:val="0"/>
                  <w:divBdr>
                    <w:top w:val="none" w:sz="0" w:space="0" w:color="auto"/>
                    <w:left w:val="none" w:sz="0" w:space="0" w:color="auto"/>
                    <w:bottom w:val="none" w:sz="0" w:space="0" w:color="auto"/>
                    <w:right w:val="none" w:sz="0" w:space="0" w:color="auto"/>
                  </w:divBdr>
                </w:div>
                <w:div w:id="232662238">
                  <w:marLeft w:val="0"/>
                  <w:marRight w:val="0"/>
                  <w:marTop w:val="0"/>
                  <w:marBottom w:val="0"/>
                  <w:divBdr>
                    <w:top w:val="none" w:sz="0" w:space="0" w:color="auto"/>
                    <w:left w:val="none" w:sz="0" w:space="0" w:color="auto"/>
                    <w:bottom w:val="none" w:sz="0" w:space="0" w:color="auto"/>
                    <w:right w:val="none" w:sz="0" w:space="0" w:color="auto"/>
                  </w:divBdr>
                </w:div>
              </w:divsChild>
            </w:div>
            <w:div w:id="1092313323">
              <w:marLeft w:val="0"/>
              <w:marRight w:val="0"/>
              <w:marTop w:val="0"/>
              <w:marBottom w:val="0"/>
              <w:divBdr>
                <w:top w:val="none" w:sz="0" w:space="0" w:color="auto"/>
                <w:left w:val="none" w:sz="0" w:space="0" w:color="auto"/>
                <w:bottom w:val="none" w:sz="0" w:space="0" w:color="auto"/>
                <w:right w:val="none" w:sz="0" w:space="0" w:color="auto"/>
              </w:divBdr>
              <w:divsChild>
                <w:div w:id="9841120">
                  <w:marLeft w:val="0"/>
                  <w:marRight w:val="0"/>
                  <w:marTop w:val="0"/>
                  <w:marBottom w:val="0"/>
                  <w:divBdr>
                    <w:top w:val="none" w:sz="0" w:space="0" w:color="auto"/>
                    <w:left w:val="none" w:sz="0" w:space="0" w:color="auto"/>
                    <w:bottom w:val="none" w:sz="0" w:space="0" w:color="auto"/>
                    <w:right w:val="none" w:sz="0" w:space="0" w:color="auto"/>
                  </w:divBdr>
                </w:div>
                <w:div w:id="711852264">
                  <w:marLeft w:val="0"/>
                  <w:marRight w:val="0"/>
                  <w:marTop w:val="0"/>
                  <w:marBottom w:val="0"/>
                  <w:divBdr>
                    <w:top w:val="none" w:sz="0" w:space="0" w:color="auto"/>
                    <w:left w:val="none" w:sz="0" w:space="0" w:color="auto"/>
                    <w:bottom w:val="none" w:sz="0" w:space="0" w:color="auto"/>
                    <w:right w:val="none" w:sz="0" w:space="0" w:color="auto"/>
                  </w:divBdr>
                </w:div>
              </w:divsChild>
            </w:div>
            <w:div w:id="303897828">
              <w:marLeft w:val="0"/>
              <w:marRight w:val="0"/>
              <w:marTop w:val="0"/>
              <w:marBottom w:val="0"/>
              <w:divBdr>
                <w:top w:val="none" w:sz="0" w:space="0" w:color="auto"/>
                <w:left w:val="none" w:sz="0" w:space="0" w:color="auto"/>
                <w:bottom w:val="none" w:sz="0" w:space="0" w:color="auto"/>
                <w:right w:val="none" w:sz="0" w:space="0" w:color="auto"/>
              </w:divBdr>
              <w:divsChild>
                <w:div w:id="1204518297">
                  <w:marLeft w:val="0"/>
                  <w:marRight w:val="0"/>
                  <w:marTop w:val="0"/>
                  <w:marBottom w:val="0"/>
                  <w:divBdr>
                    <w:top w:val="none" w:sz="0" w:space="0" w:color="auto"/>
                    <w:left w:val="none" w:sz="0" w:space="0" w:color="auto"/>
                    <w:bottom w:val="none" w:sz="0" w:space="0" w:color="auto"/>
                    <w:right w:val="none" w:sz="0" w:space="0" w:color="auto"/>
                  </w:divBdr>
                </w:div>
              </w:divsChild>
            </w:div>
            <w:div w:id="616261000">
              <w:marLeft w:val="0"/>
              <w:marRight w:val="0"/>
              <w:marTop w:val="0"/>
              <w:marBottom w:val="0"/>
              <w:divBdr>
                <w:top w:val="none" w:sz="0" w:space="0" w:color="auto"/>
                <w:left w:val="none" w:sz="0" w:space="0" w:color="auto"/>
                <w:bottom w:val="none" w:sz="0" w:space="0" w:color="auto"/>
                <w:right w:val="none" w:sz="0" w:space="0" w:color="auto"/>
              </w:divBdr>
              <w:divsChild>
                <w:div w:id="1542671572">
                  <w:marLeft w:val="0"/>
                  <w:marRight w:val="0"/>
                  <w:marTop w:val="0"/>
                  <w:marBottom w:val="0"/>
                  <w:divBdr>
                    <w:top w:val="none" w:sz="0" w:space="0" w:color="auto"/>
                    <w:left w:val="none" w:sz="0" w:space="0" w:color="auto"/>
                    <w:bottom w:val="none" w:sz="0" w:space="0" w:color="auto"/>
                    <w:right w:val="none" w:sz="0" w:space="0" w:color="auto"/>
                  </w:divBdr>
                </w:div>
                <w:div w:id="213009180">
                  <w:marLeft w:val="0"/>
                  <w:marRight w:val="0"/>
                  <w:marTop w:val="0"/>
                  <w:marBottom w:val="0"/>
                  <w:divBdr>
                    <w:top w:val="none" w:sz="0" w:space="0" w:color="auto"/>
                    <w:left w:val="none" w:sz="0" w:space="0" w:color="auto"/>
                    <w:bottom w:val="none" w:sz="0" w:space="0" w:color="auto"/>
                    <w:right w:val="none" w:sz="0" w:space="0" w:color="auto"/>
                  </w:divBdr>
                </w:div>
              </w:divsChild>
            </w:div>
            <w:div w:id="2030178271">
              <w:marLeft w:val="0"/>
              <w:marRight w:val="0"/>
              <w:marTop w:val="0"/>
              <w:marBottom w:val="0"/>
              <w:divBdr>
                <w:top w:val="none" w:sz="0" w:space="0" w:color="auto"/>
                <w:left w:val="none" w:sz="0" w:space="0" w:color="auto"/>
                <w:bottom w:val="none" w:sz="0" w:space="0" w:color="auto"/>
                <w:right w:val="none" w:sz="0" w:space="0" w:color="auto"/>
              </w:divBdr>
              <w:divsChild>
                <w:div w:id="1289163610">
                  <w:marLeft w:val="0"/>
                  <w:marRight w:val="0"/>
                  <w:marTop w:val="0"/>
                  <w:marBottom w:val="0"/>
                  <w:divBdr>
                    <w:top w:val="none" w:sz="0" w:space="0" w:color="auto"/>
                    <w:left w:val="none" w:sz="0" w:space="0" w:color="auto"/>
                    <w:bottom w:val="none" w:sz="0" w:space="0" w:color="auto"/>
                    <w:right w:val="none" w:sz="0" w:space="0" w:color="auto"/>
                  </w:divBdr>
                </w:div>
                <w:div w:id="1930691721">
                  <w:marLeft w:val="0"/>
                  <w:marRight w:val="0"/>
                  <w:marTop w:val="0"/>
                  <w:marBottom w:val="0"/>
                  <w:divBdr>
                    <w:top w:val="none" w:sz="0" w:space="0" w:color="auto"/>
                    <w:left w:val="none" w:sz="0" w:space="0" w:color="auto"/>
                    <w:bottom w:val="none" w:sz="0" w:space="0" w:color="auto"/>
                    <w:right w:val="none" w:sz="0" w:space="0" w:color="auto"/>
                  </w:divBdr>
                </w:div>
                <w:div w:id="1921744060">
                  <w:marLeft w:val="0"/>
                  <w:marRight w:val="0"/>
                  <w:marTop w:val="0"/>
                  <w:marBottom w:val="0"/>
                  <w:divBdr>
                    <w:top w:val="none" w:sz="0" w:space="0" w:color="auto"/>
                    <w:left w:val="none" w:sz="0" w:space="0" w:color="auto"/>
                    <w:bottom w:val="none" w:sz="0" w:space="0" w:color="auto"/>
                    <w:right w:val="none" w:sz="0" w:space="0" w:color="auto"/>
                  </w:divBdr>
                </w:div>
                <w:div w:id="946741457">
                  <w:marLeft w:val="0"/>
                  <w:marRight w:val="0"/>
                  <w:marTop w:val="0"/>
                  <w:marBottom w:val="0"/>
                  <w:divBdr>
                    <w:top w:val="none" w:sz="0" w:space="0" w:color="auto"/>
                    <w:left w:val="none" w:sz="0" w:space="0" w:color="auto"/>
                    <w:bottom w:val="none" w:sz="0" w:space="0" w:color="auto"/>
                    <w:right w:val="none" w:sz="0" w:space="0" w:color="auto"/>
                  </w:divBdr>
                </w:div>
                <w:div w:id="2008553727">
                  <w:marLeft w:val="0"/>
                  <w:marRight w:val="0"/>
                  <w:marTop w:val="0"/>
                  <w:marBottom w:val="0"/>
                  <w:divBdr>
                    <w:top w:val="none" w:sz="0" w:space="0" w:color="auto"/>
                    <w:left w:val="none" w:sz="0" w:space="0" w:color="auto"/>
                    <w:bottom w:val="none" w:sz="0" w:space="0" w:color="auto"/>
                    <w:right w:val="none" w:sz="0" w:space="0" w:color="auto"/>
                  </w:divBdr>
                </w:div>
              </w:divsChild>
            </w:div>
            <w:div w:id="172034605">
              <w:marLeft w:val="0"/>
              <w:marRight w:val="0"/>
              <w:marTop w:val="0"/>
              <w:marBottom w:val="0"/>
              <w:divBdr>
                <w:top w:val="none" w:sz="0" w:space="0" w:color="auto"/>
                <w:left w:val="none" w:sz="0" w:space="0" w:color="auto"/>
                <w:bottom w:val="none" w:sz="0" w:space="0" w:color="auto"/>
                <w:right w:val="none" w:sz="0" w:space="0" w:color="auto"/>
              </w:divBdr>
              <w:divsChild>
                <w:div w:id="2035691784">
                  <w:marLeft w:val="0"/>
                  <w:marRight w:val="0"/>
                  <w:marTop w:val="0"/>
                  <w:marBottom w:val="0"/>
                  <w:divBdr>
                    <w:top w:val="none" w:sz="0" w:space="0" w:color="auto"/>
                    <w:left w:val="none" w:sz="0" w:space="0" w:color="auto"/>
                    <w:bottom w:val="none" w:sz="0" w:space="0" w:color="auto"/>
                    <w:right w:val="none" w:sz="0" w:space="0" w:color="auto"/>
                  </w:divBdr>
                </w:div>
                <w:div w:id="1596012101">
                  <w:marLeft w:val="0"/>
                  <w:marRight w:val="0"/>
                  <w:marTop w:val="0"/>
                  <w:marBottom w:val="0"/>
                  <w:divBdr>
                    <w:top w:val="none" w:sz="0" w:space="0" w:color="auto"/>
                    <w:left w:val="none" w:sz="0" w:space="0" w:color="auto"/>
                    <w:bottom w:val="none" w:sz="0" w:space="0" w:color="auto"/>
                    <w:right w:val="none" w:sz="0" w:space="0" w:color="auto"/>
                  </w:divBdr>
                </w:div>
                <w:div w:id="1501044774">
                  <w:marLeft w:val="0"/>
                  <w:marRight w:val="0"/>
                  <w:marTop w:val="0"/>
                  <w:marBottom w:val="0"/>
                  <w:divBdr>
                    <w:top w:val="none" w:sz="0" w:space="0" w:color="auto"/>
                    <w:left w:val="none" w:sz="0" w:space="0" w:color="auto"/>
                    <w:bottom w:val="none" w:sz="0" w:space="0" w:color="auto"/>
                    <w:right w:val="none" w:sz="0" w:space="0" w:color="auto"/>
                  </w:divBdr>
                </w:div>
                <w:div w:id="179468644">
                  <w:marLeft w:val="0"/>
                  <w:marRight w:val="0"/>
                  <w:marTop w:val="0"/>
                  <w:marBottom w:val="0"/>
                  <w:divBdr>
                    <w:top w:val="none" w:sz="0" w:space="0" w:color="auto"/>
                    <w:left w:val="none" w:sz="0" w:space="0" w:color="auto"/>
                    <w:bottom w:val="none" w:sz="0" w:space="0" w:color="auto"/>
                    <w:right w:val="none" w:sz="0" w:space="0" w:color="auto"/>
                  </w:divBdr>
                </w:div>
                <w:div w:id="681737959">
                  <w:marLeft w:val="0"/>
                  <w:marRight w:val="0"/>
                  <w:marTop w:val="0"/>
                  <w:marBottom w:val="0"/>
                  <w:divBdr>
                    <w:top w:val="none" w:sz="0" w:space="0" w:color="auto"/>
                    <w:left w:val="none" w:sz="0" w:space="0" w:color="auto"/>
                    <w:bottom w:val="none" w:sz="0" w:space="0" w:color="auto"/>
                    <w:right w:val="none" w:sz="0" w:space="0" w:color="auto"/>
                  </w:divBdr>
                </w:div>
              </w:divsChild>
            </w:div>
            <w:div w:id="1129130271">
              <w:marLeft w:val="0"/>
              <w:marRight w:val="0"/>
              <w:marTop w:val="0"/>
              <w:marBottom w:val="0"/>
              <w:divBdr>
                <w:top w:val="none" w:sz="0" w:space="0" w:color="auto"/>
                <w:left w:val="none" w:sz="0" w:space="0" w:color="auto"/>
                <w:bottom w:val="none" w:sz="0" w:space="0" w:color="auto"/>
                <w:right w:val="none" w:sz="0" w:space="0" w:color="auto"/>
              </w:divBdr>
              <w:divsChild>
                <w:div w:id="82848789">
                  <w:marLeft w:val="0"/>
                  <w:marRight w:val="0"/>
                  <w:marTop w:val="0"/>
                  <w:marBottom w:val="0"/>
                  <w:divBdr>
                    <w:top w:val="none" w:sz="0" w:space="0" w:color="auto"/>
                    <w:left w:val="none" w:sz="0" w:space="0" w:color="auto"/>
                    <w:bottom w:val="none" w:sz="0" w:space="0" w:color="auto"/>
                    <w:right w:val="none" w:sz="0" w:space="0" w:color="auto"/>
                  </w:divBdr>
                </w:div>
                <w:div w:id="1848207594">
                  <w:marLeft w:val="0"/>
                  <w:marRight w:val="0"/>
                  <w:marTop w:val="0"/>
                  <w:marBottom w:val="0"/>
                  <w:divBdr>
                    <w:top w:val="none" w:sz="0" w:space="0" w:color="auto"/>
                    <w:left w:val="none" w:sz="0" w:space="0" w:color="auto"/>
                    <w:bottom w:val="none" w:sz="0" w:space="0" w:color="auto"/>
                    <w:right w:val="none" w:sz="0" w:space="0" w:color="auto"/>
                  </w:divBdr>
                </w:div>
                <w:div w:id="2018534750">
                  <w:marLeft w:val="0"/>
                  <w:marRight w:val="0"/>
                  <w:marTop w:val="0"/>
                  <w:marBottom w:val="0"/>
                  <w:divBdr>
                    <w:top w:val="none" w:sz="0" w:space="0" w:color="auto"/>
                    <w:left w:val="none" w:sz="0" w:space="0" w:color="auto"/>
                    <w:bottom w:val="none" w:sz="0" w:space="0" w:color="auto"/>
                    <w:right w:val="none" w:sz="0" w:space="0" w:color="auto"/>
                  </w:divBdr>
                </w:div>
                <w:div w:id="1700201664">
                  <w:marLeft w:val="0"/>
                  <w:marRight w:val="0"/>
                  <w:marTop w:val="0"/>
                  <w:marBottom w:val="0"/>
                  <w:divBdr>
                    <w:top w:val="none" w:sz="0" w:space="0" w:color="auto"/>
                    <w:left w:val="none" w:sz="0" w:space="0" w:color="auto"/>
                    <w:bottom w:val="none" w:sz="0" w:space="0" w:color="auto"/>
                    <w:right w:val="none" w:sz="0" w:space="0" w:color="auto"/>
                  </w:divBdr>
                </w:div>
              </w:divsChild>
            </w:div>
            <w:div w:id="275597162">
              <w:marLeft w:val="0"/>
              <w:marRight w:val="0"/>
              <w:marTop w:val="0"/>
              <w:marBottom w:val="0"/>
              <w:divBdr>
                <w:top w:val="none" w:sz="0" w:space="0" w:color="auto"/>
                <w:left w:val="none" w:sz="0" w:space="0" w:color="auto"/>
                <w:bottom w:val="none" w:sz="0" w:space="0" w:color="auto"/>
                <w:right w:val="none" w:sz="0" w:space="0" w:color="auto"/>
              </w:divBdr>
              <w:divsChild>
                <w:div w:id="261494469">
                  <w:marLeft w:val="0"/>
                  <w:marRight w:val="0"/>
                  <w:marTop w:val="0"/>
                  <w:marBottom w:val="0"/>
                  <w:divBdr>
                    <w:top w:val="none" w:sz="0" w:space="0" w:color="auto"/>
                    <w:left w:val="none" w:sz="0" w:space="0" w:color="auto"/>
                    <w:bottom w:val="none" w:sz="0" w:space="0" w:color="auto"/>
                    <w:right w:val="none" w:sz="0" w:space="0" w:color="auto"/>
                  </w:divBdr>
                </w:div>
              </w:divsChild>
            </w:div>
            <w:div w:id="885410724">
              <w:marLeft w:val="0"/>
              <w:marRight w:val="0"/>
              <w:marTop w:val="0"/>
              <w:marBottom w:val="0"/>
              <w:divBdr>
                <w:top w:val="none" w:sz="0" w:space="0" w:color="auto"/>
                <w:left w:val="none" w:sz="0" w:space="0" w:color="auto"/>
                <w:bottom w:val="none" w:sz="0" w:space="0" w:color="auto"/>
                <w:right w:val="none" w:sz="0" w:space="0" w:color="auto"/>
              </w:divBdr>
              <w:divsChild>
                <w:div w:id="1522623523">
                  <w:marLeft w:val="0"/>
                  <w:marRight w:val="0"/>
                  <w:marTop w:val="0"/>
                  <w:marBottom w:val="0"/>
                  <w:divBdr>
                    <w:top w:val="none" w:sz="0" w:space="0" w:color="auto"/>
                    <w:left w:val="none" w:sz="0" w:space="0" w:color="auto"/>
                    <w:bottom w:val="none" w:sz="0" w:space="0" w:color="auto"/>
                    <w:right w:val="none" w:sz="0" w:space="0" w:color="auto"/>
                  </w:divBdr>
                </w:div>
                <w:div w:id="1004819373">
                  <w:marLeft w:val="0"/>
                  <w:marRight w:val="0"/>
                  <w:marTop w:val="0"/>
                  <w:marBottom w:val="0"/>
                  <w:divBdr>
                    <w:top w:val="none" w:sz="0" w:space="0" w:color="auto"/>
                    <w:left w:val="none" w:sz="0" w:space="0" w:color="auto"/>
                    <w:bottom w:val="none" w:sz="0" w:space="0" w:color="auto"/>
                    <w:right w:val="none" w:sz="0" w:space="0" w:color="auto"/>
                  </w:divBdr>
                </w:div>
              </w:divsChild>
            </w:div>
            <w:div w:id="626545056">
              <w:marLeft w:val="0"/>
              <w:marRight w:val="0"/>
              <w:marTop w:val="0"/>
              <w:marBottom w:val="0"/>
              <w:divBdr>
                <w:top w:val="none" w:sz="0" w:space="0" w:color="auto"/>
                <w:left w:val="none" w:sz="0" w:space="0" w:color="auto"/>
                <w:bottom w:val="none" w:sz="0" w:space="0" w:color="auto"/>
                <w:right w:val="none" w:sz="0" w:space="0" w:color="auto"/>
              </w:divBdr>
              <w:divsChild>
                <w:div w:id="1917397403">
                  <w:marLeft w:val="0"/>
                  <w:marRight w:val="0"/>
                  <w:marTop w:val="0"/>
                  <w:marBottom w:val="0"/>
                  <w:divBdr>
                    <w:top w:val="none" w:sz="0" w:space="0" w:color="auto"/>
                    <w:left w:val="none" w:sz="0" w:space="0" w:color="auto"/>
                    <w:bottom w:val="none" w:sz="0" w:space="0" w:color="auto"/>
                    <w:right w:val="none" w:sz="0" w:space="0" w:color="auto"/>
                  </w:divBdr>
                </w:div>
                <w:div w:id="663977070">
                  <w:marLeft w:val="0"/>
                  <w:marRight w:val="0"/>
                  <w:marTop w:val="0"/>
                  <w:marBottom w:val="0"/>
                  <w:divBdr>
                    <w:top w:val="none" w:sz="0" w:space="0" w:color="auto"/>
                    <w:left w:val="none" w:sz="0" w:space="0" w:color="auto"/>
                    <w:bottom w:val="none" w:sz="0" w:space="0" w:color="auto"/>
                    <w:right w:val="none" w:sz="0" w:space="0" w:color="auto"/>
                  </w:divBdr>
                </w:div>
              </w:divsChild>
            </w:div>
            <w:div w:id="1476531286">
              <w:marLeft w:val="0"/>
              <w:marRight w:val="0"/>
              <w:marTop w:val="0"/>
              <w:marBottom w:val="0"/>
              <w:divBdr>
                <w:top w:val="none" w:sz="0" w:space="0" w:color="auto"/>
                <w:left w:val="none" w:sz="0" w:space="0" w:color="auto"/>
                <w:bottom w:val="none" w:sz="0" w:space="0" w:color="auto"/>
                <w:right w:val="none" w:sz="0" w:space="0" w:color="auto"/>
              </w:divBdr>
              <w:divsChild>
                <w:div w:id="179316371">
                  <w:marLeft w:val="0"/>
                  <w:marRight w:val="0"/>
                  <w:marTop w:val="0"/>
                  <w:marBottom w:val="0"/>
                  <w:divBdr>
                    <w:top w:val="none" w:sz="0" w:space="0" w:color="auto"/>
                    <w:left w:val="none" w:sz="0" w:space="0" w:color="auto"/>
                    <w:bottom w:val="none" w:sz="0" w:space="0" w:color="auto"/>
                    <w:right w:val="none" w:sz="0" w:space="0" w:color="auto"/>
                  </w:divBdr>
                </w:div>
              </w:divsChild>
            </w:div>
            <w:div w:id="714546858">
              <w:marLeft w:val="0"/>
              <w:marRight w:val="0"/>
              <w:marTop w:val="0"/>
              <w:marBottom w:val="0"/>
              <w:divBdr>
                <w:top w:val="none" w:sz="0" w:space="0" w:color="auto"/>
                <w:left w:val="none" w:sz="0" w:space="0" w:color="auto"/>
                <w:bottom w:val="none" w:sz="0" w:space="0" w:color="auto"/>
                <w:right w:val="none" w:sz="0" w:space="0" w:color="auto"/>
              </w:divBdr>
              <w:divsChild>
                <w:div w:id="727336255">
                  <w:marLeft w:val="0"/>
                  <w:marRight w:val="0"/>
                  <w:marTop w:val="0"/>
                  <w:marBottom w:val="0"/>
                  <w:divBdr>
                    <w:top w:val="none" w:sz="0" w:space="0" w:color="auto"/>
                    <w:left w:val="none" w:sz="0" w:space="0" w:color="auto"/>
                    <w:bottom w:val="none" w:sz="0" w:space="0" w:color="auto"/>
                    <w:right w:val="none" w:sz="0" w:space="0" w:color="auto"/>
                  </w:divBdr>
                </w:div>
              </w:divsChild>
            </w:div>
            <w:div w:id="267782027">
              <w:marLeft w:val="0"/>
              <w:marRight w:val="0"/>
              <w:marTop w:val="0"/>
              <w:marBottom w:val="0"/>
              <w:divBdr>
                <w:top w:val="none" w:sz="0" w:space="0" w:color="auto"/>
                <w:left w:val="none" w:sz="0" w:space="0" w:color="auto"/>
                <w:bottom w:val="none" w:sz="0" w:space="0" w:color="auto"/>
                <w:right w:val="none" w:sz="0" w:space="0" w:color="auto"/>
              </w:divBdr>
              <w:divsChild>
                <w:div w:id="16126194">
                  <w:marLeft w:val="0"/>
                  <w:marRight w:val="0"/>
                  <w:marTop w:val="0"/>
                  <w:marBottom w:val="0"/>
                  <w:divBdr>
                    <w:top w:val="none" w:sz="0" w:space="0" w:color="auto"/>
                    <w:left w:val="none" w:sz="0" w:space="0" w:color="auto"/>
                    <w:bottom w:val="none" w:sz="0" w:space="0" w:color="auto"/>
                    <w:right w:val="none" w:sz="0" w:space="0" w:color="auto"/>
                  </w:divBdr>
                </w:div>
              </w:divsChild>
            </w:div>
            <w:div w:id="151874605">
              <w:marLeft w:val="0"/>
              <w:marRight w:val="0"/>
              <w:marTop w:val="0"/>
              <w:marBottom w:val="0"/>
              <w:divBdr>
                <w:top w:val="none" w:sz="0" w:space="0" w:color="auto"/>
                <w:left w:val="none" w:sz="0" w:space="0" w:color="auto"/>
                <w:bottom w:val="none" w:sz="0" w:space="0" w:color="auto"/>
                <w:right w:val="none" w:sz="0" w:space="0" w:color="auto"/>
              </w:divBdr>
              <w:divsChild>
                <w:div w:id="1729188086">
                  <w:marLeft w:val="0"/>
                  <w:marRight w:val="0"/>
                  <w:marTop w:val="0"/>
                  <w:marBottom w:val="0"/>
                  <w:divBdr>
                    <w:top w:val="none" w:sz="0" w:space="0" w:color="auto"/>
                    <w:left w:val="none" w:sz="0" w:space="0" w:color="auto"/>
                    <w:bottom w:val="none" w:sz="0" w:space="0" w:color="auto"/>
                    <w:right w:val="none" w:sz="0" w:space="0" w:color="auto"/>
                  </w:divBdr>
                </w:div>
              </w:divsChild>
            </w:div>
            <w:div w:id="1556088595">
              <w:marLeft w:val="0"/>
              <w:marRight w:val="0"/>
              <w:marTop w:val="0"/>
              <w:marBottom w:val="0"/>
              <w:divBdr>
                <w:top w:val="none" w:sz="0" w:space="0" w:color="auto"/>
                <w:left w:val="none" w:sz="0" w:space="0" w:color="auto"/>
                <w:bottom w:val="none" w:sz="0" w:space="0" w:color="auto"/>
                <w:right w:val="none" w:sz="0" w:space="0" w:color="auto"/>
              </w:divBdr>
              <w:divsChild>
                <w:div w:id="509412965">
                  <w:marLeft w:val="0"/>
                  <w:marRight w:val="0"/>
                  <w:marTop w:val="0"/>
                  <w:marBottom w:val="0"/>
                  <w:divBdr>
                    <w:top w:val="none" w:sz="0" w:space="0" w:color="auto"/>
                    <w:left w:val="none" w:sz="0" w:space="0" w:color="auto"/>
                    <w:bottom w:val="none" w:sz="0" w:space="0" w:color="auto"/>
                    <w:right w:val="none" w:sz="0" w:space="0" w:color="auto"/>
                  </w:divBdr>
                </w:div>
              </w:divsChild>
            </w:div>
            <w:div w:id="40057886">
              <w:marLeft w:val="0"/>
              <w:marRight w:val="0"/>
              <w:marTop w:val="0"/>
              <w:marBottom w:val="0"/>
              <w:divBdr>
                <w:top w:val="none" w:sz="0" w:space="0" w:color="auto"/>
                <w:left w:val="none" w:sz="0" w:space="0" w:color="auto"/>
                <w:bottom w:val="none" w:sz="0" w:space="0" w:color="auto"/>
                <w:right w:val="none" w:sz="0" w:space="0" w:color="auto"/>
              </w:divBdr>
              <w:divsChild>
                <w:div w:id="2120945626">
                  <w:marLeft w:val="0"/>
                  <w:marRight w:val="0"/>
                  <w:marTop w:val="0"/>
                  <w:marBottom w:val="0"/>
                  <w:divBdr>
                    <w:top w:val="none" w:sz="0" w:space="0" w:color="auto"/>
                    <w:left w:val="none" w:sz="0" w:space="0" w:color="auto"/>
                    <w:bottom w:val="none" w:sz="0" w:space="0" w:color="auto"/>
                    <w:right w:val="none" w:sz="0" w:space="0" w:color="auto"/>
                  </w:divBdr>
                </w:div>
                <w:div w:id="794836162">
                  <w:marLeft w:val="0"/>
                  <w:marRight w:val="0"/>
                  <w:marTop w:val="0"/>
                  <w:marBottom w:val="0"/>
                  <w:divBdr>
                    <w:top w:val="none" w:sz="0" w:space="0" w:color="auto"/>
                    <w:left w:val="none" w:sz="0" w:space="0" w:color="auto"/>
                    <w:bottom w:val="none" w:sz="0" w:space="0" w:color="auto"/>
                    <w:right w:val="none" w:sz="0" w:space="0" w:color="auto"/>
                  </w:divBdr>
                </w:div>
              </w:divsChild>
            </w:div>
            <w:div w:id="427773271">
              <w:marLeft w:val="0"/>
              <w:marRight w:val="0"/>
              <w:marTop w:val="0"/>
              <w:marBottom w:val="0"/>
              <w:divBdr>
                <w:top w:val="none" w:sz="0" w:space="0" w:color="auto"/>
                <w:left w:val="none" w:sz="0" w:space="0" w:color="auto"/>
                <w:bottom w:val="none" w:sz="0" w:space="0" w:color="auto"/>
                <w:right w:val="none" w:sz="0" w:space="0" w:color="auto"/>
              </w:divBdr>
              <w:divsChild>
                <w:div w:id="1733580494">
                  <w:marLeft w:val="0"/>
                  <w:marRight w:val="0"/>
                  <w:marTop w:val="0"/>
                  <w:marBottom w:val="0"/>
                  <w:divBdr>
                    <w:top w:val="none" w:sz="0" w:space="0" w:color="auto"/>
                    <w:left w:val="none" w:sz="0" w:space="0" w:color="auto"/>
                    <w:bottom w:val="none" w:sz="0" w:space="0" w:color="auto"/>
                    <w:right w:val="none" w:sz="0" w:space="0" w:color="auto"/>
                  </w:divBdr>
                </w:div>
                <w:div w:id="1134639043">
                  <w:marLeft w:val="0"/>
                  <w:marRight w:val="0"/>
                  <w:marTop w:val="0"/>
                  <w:marBottom w:val="0"/>
                  <w:divBdr>
                    <w:top w:val="none" w:sz="0" w:space="0" w:color="auto"/>
                    <w:left w:val="none" w:sz="0" w:space="0" w:color="auto"/>
                    <w:bottom w:val="none" w:sz="0" w:space="0" w:color="auto"/>
                    <w:right w:val="none" w:sz="0" w:space="0" w:color="auto"/>
                  </w:divBdr>
                </w:div>
                <w:div w:id="1305042766">
                  <w:marLeft w:val="0"/>
                  <w:marRight w:val="0"/>
                  <w:marTop w:val="0"/>
                  <w:marBottom w:val="0"/>
                  <w:divBdr>
                    <w:top w:val="none" w:sz="0" w:space="0" w:color="auto"/>
                    <w:left w:val="none" w:sz="0" w:space="0" w:color="auto"/>
                    <w:bottom w:val="none" w:sz="0" w:space="0" w:color="auto"/>
                    <w:right w:val="none" w:sz="0" w:space="0" w:color="auto"/>
                  </w:divBdr>
                </w:div>
                <w:div w:id="1446582050">
                  <w:marLeft w:val="0"/>
                  <w:marRight w:val="0"/>
                  <w:marTop w:val="0"/>
                  <w:marBottom w:val="0"/>
                  <w:divBdr>
                    <w:top w:val="none" w:sz="0" w:space="0" w:color="auto"/>
                    <w:left w:val="none" w:sz="0" w:space="0" w:color="auto"/>
                    <w:bottom w:val="none" w:sz="0" w:space="0" w:color="auto"/>
                    <w:right w:val="none" w:sz="0" w:space="0" w:color="auto"/>
                  </w:divBdr>
                </w:div>
                <w:div w:id="132140815">
                  <w:marLeft w:val="0"/>
                  <w:marRight w:val="0"/>
                  <w:marTop w:val="0"/>
                  <w:marBottom w:val="0"/>
                  <w:divBdr>
                    <w:top w:val="none" w:sz="0" w:space="0" w:color="auto"/>
                    <w:left w:val="none" w:sz="0" w:space="0" w:color="auto"/>
                    <w:bottom w:val="none" w:sz="0" w:space="0" w:color="auto"/>
                    <w:right w:val="none" w:sz="0" w:space="0" w:color="auto"/>
                  </w:divBdr>
                </w:div>
              </w:divsChild>
            </w:div>
            <w:div w:id="1240167870">
              <w:marLeft w:val="0"/>
              <w:marRight w:val="0"/>
              <w:marTop w:val="0"/>
              <w:marBottom w:val="0"/>
              <w:divBdr>
                <w:top w:val="none" w:sz="0" w:space="0" w:color="auto"/>
                <w:left w:val="none" w:sz="0" w:space="0" w:color="auto"/>
                <w:bottom w:val="none" w:sz="0" w:space="0" w:color="auto"/>
                <w:right w:val="none" w:sz="0" w:space="0" w:color="auto"/>
              </w:divBdr>
              <w:divsChild>
                <w:div w:id="822237766">
                  <w:marLeft w:val="0"/>
                  <w:marRight w:val="0"/>
                  <w:marTop w:val="0"/>
                  <w:marBottom w:val="0"/>
                  <w:divBdr>
                    <w:top w:val="none" w:sz="0" w:space="0" w:color="auto"/>
                    <w:left w:val="none" w:sz="0" w:space="0" w:color="auto"/>
                    <w:bottom w:val="none" w:sz="0" w:space="0" w:color="auto"/>
                    <w:right w:val="none" w:sz="0" w:space="0" w:color="auto"/>
                  </w:divBdr>
                </w:div>
                <w:div w:id="1552036142">
                  <w:marLeft w:val="0"/>
                  <w:marRight w:val="0"/>
                  <w:marTop w:val="0"/>
                  <w:marBottom w:val="0"/>
                  <w:divBdr>
                    <w:top w:val="none" w:sz="0" w:space="0" w:color="auto"/>
                    <w:left w:val="none" w:sz="0" w:space="0" w:color="auto"/>
                    <w:bottom w:val="none" w:sz="0" w:space="0" w:color="auto"/>
                    <w:right w:val="none" w:sz="0" w:space="0" w:color="auto"/>
                  </w:divBdr>
                </w:div>
                <w:div w:id="1229457084">
                  <w:marLeft w:val="0"/>
                  <w:marRight w:val="0"/>
                  <w:marTop w:val="0"/>
                  <w:marBottom w:val="0"/>
                  <w:divBdr>
                    <w:top w:val="none" w:sz="0" w:space="0" w:color="auto"/>
                    <w:left w:val="none" w:sz="0" w:space="0" w:color="auto"/>
                    <w:bottom w:val="none" w:sz="0" w:space="0" w:color="auto"/>
                    <w:right w:val="none" w:sz="0" w:space="0" w:color="auto"/>
                  </w:divBdr>
                </w:div>
                <w:div w:id="1850413288">
                  <w:marLeft w:val="0"/>
                  <w:marRight w:val="0"/>
                  <w:marTop w:val="0"/>
                  <w:marBottom w:val="0"/>
                  <w:divBdr>
                    <w:top w:val="none" w:sz="0" w:space="0" w:color="auto"/>
                    <w:left w:val="none" w:sz="0" w:space="0" w:color="auto"/>
                    <w:bottom w:val="none" w:sz="0" w:space="0" w:color="auto"/>
                    <w:right w:val="none" w:sz="0" w:space="0" w:color="auto"/>
                  </w:divBdr>
                </w:div>
                <w:div w:id="239758212">
                  <w:marLeft w:val="0"/>
                  <w:marRight w:val="0"/>
                  <w:marTop w:val="0"/>
                  <w:marBottom w:val="0"/>
                  <w:divBdr>
                    <w:top w:val="none" w:sz="0" w:space="0" w:color="auto"/>
                    <w:left w:val="none" w:sz="0" w:space="0" w:color="auto"/>
                    <w:bottom w:val="none" w:sz="0" w:space="0" w:color="auto"/>
                    <w:right w:val="none" w:sz="0" w:space="0" w:color="auto"/>
                  </w:divBdr>
                </w:div>
              </w:divsChild>
            </w:div>
            <w:div w:id="1428189138">
              <w:marLeft w:val="0"/>
              <w:marRight w:val="0"/>
              <w:marTop w:val="0"/>
              <w:marBottom w:val="0"/>
              <w:divBdr>
                <w:top w:val="none" w:sz="0" w:space="0" w:color="auto"/>
                <w:left w:val="none" w:sz="0" w:space="0" w:color="auto"/>
                <w:bottom w:val="none" w:sz="0" w:space="0" w:color="auto"/>
                <w:right w:val="none" w:sz="0" w:space="0" w:color="auto"/>
              </w:divBdr>
              <w:divsChild>
                <w:div w:id="438836524">
                  <w:marLeft w:val="0"/>
                  <w:marRight w:val="0"/>
                  <w:marTop w:val="0"/>
                  <w:marBottom w:val="0"/>
                  <w:divBdr>
                    <w:top w:val="none" w:sz="0" w:space="0" w:color="auto"/>
                    <w:left w:val="none" w:sz="0" w:space="0" w:color="auto"/>
                    <w:bottom w:val="none" w:sz="0" w:space="0" w:color="auto"/>
                    <w:right w:val="none" w:sz="0" w:space="0" w:color="auto"/>
                  </w:divBdr>
                </w:div>
                <w:div w:id="1120804877">
                  <w:marLeft w:val="0"/>
                  <w:marRight w:val="0"/>
                  <w:marTop w:val="0"/>
                  <w:marBottom w:val="0"/>
                  <w:divBdr>
                    <w:top w:val="none" w:sz="0" w:space="0" w:color="auto"/>
                    <w:left w:val="none" w:sz="0" w:space="0" w:color="auto"/>
                    <w:bottom w:val="none" w:sz="0" w:space="0" w:color="auto"/>
                    <w:right w:val="none" w:sz="0" w:space="0" w:color="auto"/>
                  </w:divBdr>
                </w:div>
                <w:div w:id="832916387">
                  <w:marLeft w:val="0"/>
                  <w:marRight w:val="0"/>
                  <w:marTop w:val="0"/>
                  <w:marBottom w:val="0"/>
                  <w:divBdr>
                    <w:top w:val="none" w:sz="0" w:space="0" w:color="auto"/>
                    <w:left w:val="none" w:sz="0" w:space="0" w:color="auto"/>
                    <w:bottom w:val="none" w:sz="0" w:space="0" w:color="auto"/>
                    <w:right w:val="none" w:sz="0" w:space="0" w:color="auto"/>
                  </w:divBdr>
                </w:div>
                <w:div w:id="972250093">
                  <w:marLeft w:val="0"/>
                  <w:marRight w:val="0"/>
                  <w:marTop w:val="0"/>
                  <w:marBottom w:val="0"/>
                  <w:divBdr>
                    <w:top w:val="none" w:sz="0" w:space="0" w:color="auto"/>
                    <w:left w:val="none" w:sz="0" w:space="0" w:color="auto"/>
                    <w:bottom w:val="none" w:sz="0" w:space="0" w:color="auto"/>
                    <w:right w:val="none" w:sz="0" w:space="0" w:color="auto"/>
                  </w:divBdr>
                </w:div>
                <w:div w:id="867067958">
                  <w:marLeft w:val="0"/>
                  <w:marRight w:val="0"/>
                  <w:marTop w:val="0"/>
                  <w:marBottom w:val="0"/>
                  <w:divBdr>
                    <w:top w:val="none" w:sz="0" w:space="0" w:color="auto"/>
                    <w:left w:val="none" w:sz="0" w:space="0" w:color="auto"/>
                    <w:bottom w:val="none" w:sz="0" w:space="0" w:color="auto"/>
                    <w:right w:val="none" w:sz="0" w:space="0" w:color="auto"/>
                  </w:divBdr>
                </w:div>
                <w:div w:id="30419142">
                  <w:marLeft w:val="0"/>
                  <w:marRight w:val="0"/>
                  <w:marTop w:val="0"/>
                  <w:marBottom w:val="0"/>
                  <w:divBdr>
                    <w:top w:val="none" w:sz="0" w:space="0" w:color="auto"/>
                    <w:left w:val="none" w:sz="0" w:space="0" w:color="auto"/>
                    <w:bottom w:val="none" w:sz="0" w:space="0" w:color="auto"/>
                    <w:right w:val="none" w:sz="0" w:space="0" w:color="auto"/>
                  </w:divBdr>
                </w:div>
              </w:divsChild>
            </w:div>
            <w:div w:id="92672509">
              <w:marLeft w:val="0"/>
              <w:marRight w:val="0"/>
              <w:marTop w:val="0"/>
              <w:marBottom w:val="0"/>
              <w:divBdr>
                <w:top w:val="none" w:sz="0" w:space="0" w:color="auto"/>
                <w:left w:val="none" w:sz="0" w:space="0" w:color="auto"/>
                <w:bottom w:val="none" w:sz="0" w:space="0" w:color="auto"/>
                <w:right w:val="none" w:sz="0" w:space="0" w:color="auto"/>
              </w:divBdr>
              <w:divsChild>
                <w:div w:id="1897737879">
                  <w:marLeft w:val="0"/>
                  <w:marRight w:val="0"/>
                  <w:marTop w:val="0"/>
                  <w:marBottom w:val="0"/>
                  <w:divBdr>
                    <w:top w:val="none" w:sz="0" w:space="0" w:color="auto"/>
                    <w:left w:val="none" w:sz="0" w:space="0" w:color="auto"/>
                    <w:bottom w:val="none" w:sz="0" w:space="0" w:color="auto"/>
                    <w:right w:val="none" w:sz="0" w:space="0" w:color="auto"/>
                  </w:divBdr>
                </w:div>
                <w:div w:id="1588150731">
                  <w:marLeft w:val="0"/>
                  <w:marRight w:val="0"/>
                  <w:marTop w:val="0"/>
                  <w:marBottom w:val="0"/>
                  <w:divBdr>
                    <w:top w:val="none" w:sz="0" w:space="0" w:color="auto"/>
                    <w:left w:val="none" w:sz="0" w:space="0" w:color="auto"/>
                    <w:bottom w:val="none" w:sz="0" w:space="0" w:color="auto"/>
                    <w:right w:val="none" w:sz="0" w:space="0" w:color="auto"/>
                  </w:divBdr>
                </w:div>
                <w:div w:id="472870636">
                  <w:marLeft w:val="0"/>
                  <w:marRight w:val="0"/>
                  <w:marTop w:val="0"/>
                  <w:marBottom w:val="0"/>
                  <w:divBdr>
                    <w:top w:val="none" w:sz="0" w:space="0" w:color="auto"/>
                    <w:left w:val="none" w:sz="0" w:space="0" w:color="auto"/>
                    <w:bottom w:val="none" w:sz="0" w:space="0" w:color="auto"/>
                    <w:right w:val="none" w:sz="0" w:space="0" w:color="auto"/>
                  </w:divBdr>
                </w:div>
                <w:div w:id="2040161723">
                  <w:marLeft w:val="0"/>
                  <w:marRight w:val="0"/>
                  <w:marTop w:val="0"/>
                  <w:marBottom w:val="0"/>
                  <w:divBdr>
                    <w:top w:val="none" w:sz="0" w:space="0" w:color="auto"/>
                    <w:left w:val="none" w:sz="0" w:space="0" w:color="auto"/>
                    <w:bottom w:val="none" w:sz="0" w:space="0" w:color="auto"/>
                    <w:right w:val="none" w:sz="0" w:space="0" w:color="auto"/>
                  </w:divBdr>
                </w:div>
                <w:div w:id="1455640378">
                  <w:marLeft w:val="0"/>
                  <w:marRight w:val="0"/>
                  <w:marTop w:val="0"/>
                  <w:marBottom w:val="0"/>
                  <w:divBdr>
                    <w:top w:val="none" w:sz="0" w:space="0" w:color="auto"/>
                    <w:left w:val="none" w:sz="0" w:space="0" w:color="auto"/>
                    <w:bottom w:val="none" w:sz="0" w:space="0" w:color="auto"/>
                    <w:right w:val="none" w:sz="0" w:space="0" w:color="auto"/>
                  </w:divBdr>
                </w:div>
                <w:div w:id="1946762024">
                  <w:marLeft w:val="0"/>
                  <w:marRight w:val="0"/>
                  <w:marTop w:val="0"/>
                  <w:marBottom w:val="0"/>
                  <w:divBdr>
                    <w:top w:val="none" w:sz="0" w:space="0" w:color="auto"/>
                    <w:left w:val="none" w:sz="0" w:space="0" w:color="auto"/>
                    <w:bottom w:val="none" w:sz="0" w:space="0" w:color="auto"/>
                    <w:right w:val="none" w:sz="0" w:space="0" w:color="auto"/>
                  </w:divBdr>
                </w:div>
              </w:divsChild>
            </w:div>
            <w:div w:id="1559437198">
              <w:marLeft w:val="0"/>
              <w:marRight w:val="0"/>
              <w:marTop w:val="0"/>
              <w:marBottom w:val="0"/>
              <w:divBdr>
                <w:top w:val="none" w:sz="0" w:space="0" w:color="auto"/>
                <w:left w:val="none" w:sz="0" w:space="0" w:color="auto"/>
                <w:bottom w:val="none" w:sz="0" w:space="0" w:color="auto"/>
                <w:right w:val="none" w:sz="0" w:space="0" w:color="auto"/>
              </w:divBdr>
              <w:divsChild>
                <w:div w:id="2062973509">
                  <w:marLeft w:val="0"/>
                  <w:marRight w:val="0"/>
                  <w:marTop w:val="0"/>
                  <w:marBottom w:val="0"/>
                  <w:divBdr>
                    <w:top w:val="none" w:sz="0" w:space="0" w:color="auto"/>
                    <w:left w:val="none" w:sz="0" w:space="0" w:color="auto"/>
                    <w:bottom w:val="none" w:sz="0" w:space="0" w:color="auto"/>
                    <w:right w:val="none" w:sz="0" w:space="0" w:color="auto"/>
                  </w:divBdr>
                </w:div>
                <w:div w:id="1902717785">
                  <w:marLeft w:val="0"/>
                  <w:marRight w:val="0"/>
                  <w:marTop w:val="0"/>
                  <w:marBottom w:val="0"/>
                  <w:divBdr>
                    <w:top w:val="none" w:sz="0" w:space="0" w:color="auto"/>
                    <w:left w:val="none" w:sz="0" w:space="0" w:color="auto"/>
                    <w:bottom w:val="none" w:sz="0" w:space="0" w:color="auto"/>
                    <w:right w:val="none" w:sz="0" w:space="0" w:color="auto"/>
                  </w:divBdr>
                </w:div>
                <w:div w:id="1103064538">
                  <w:marLeft w:val="0"/>
                  <w:marRight w:val="0"/>
                  <w:marTop w:val="0"/>
                  <w:marBottom w:val="0"/>
                  <w:divBdr>
                    <w:top w:val="none" w:sz="0" w:space="0" w:color="auto"/>
                    <w:left w:val="none" w:sz="0" w:space="0" w:color="auto"/>
                    <w:bottom w:val="none" w:sz="0" w:space="0" w:color="auto"/>
                    <w:right w:val="none" w:sz="0" w:space="0" w:color="auto"/>
                  </w:divBdr>
                </w:div>
              </w:divsChild>
            </w:div>
            <w:div w:id="338655918">
              <w:marLeft w:val="0"/>
              <w:marRight w:val="0"/>
              <w:marTop w:val="0"/>
              <w:marBottom w:val="0"/>
              <w:divBdr>
                <w:top w:val="none" w:sz="0" w:space="0" w:color="auto"/>
                <w:left w:val="none" w:sz="0" w:space="0" w:color="auto"/>
                <w:bottom w:val="none" w:sz="0" w:space="0" w:color="auto"/>
                <w:right w:val="none" w:sz="0" w:space="0" w:color="auto"/>
              </w:divBdr>
              <w:divsChild>
                <w:div w:id="176696818">
                  <w:marLeft w:val="0"/>
                  <w:marRight w:val="0"/>
                  <w:marTop w:val="0"/>
                  <w:marBottom w:val="0"/>
                  <w:divBdr>
                    <w:top w:val="none" w:sz="0" w:space="0" w:color="auto"/>
                    <w:left w:val="none" w:sz="0" w:space="0" w:color="auto"/>
                    <w:bottom w:val="none" w:sz="0" w:space="0" w:color="auto"/>
                    <w:right w:val="none" w:sz="0" w:space="0" w:color="auto"/>
                  </w:divBdr>
                </w:div>
                <w:div w:id="1082071342">
                  <w:marLeft w:val="0"/>
                  <w:marRight w:val="0"/>
                  <w:marTop w:val="0"/>
                  <w:marBottom w:val="0"/>
                  <w:divBdr>
                    <w:top w:val="none" w:sz="0" w:space="0" w:color="auto"/>
                    <w:left w:val="none" w:sz="0" w:space="0" w:color="auto"/>
                    <w:bottom w:val="none" w:sz="0" w:space="0" w:color="auto"/>
                    <w:right w:val="none" w:sz="0" w:space="0" w:color="auto"/>
                  </w:divBdr>
                </w:div>
              </w:divsChild>
            </w:div>
            <w:div w:id="1305744743">
              <w:marLeft w:val="0"/>
              <w:marRight w:val="0"/>
              <w:marTop w:val="0"/>
              <w:marBottom w:val="0"/>
              <w:divBdr>
                <w:top w:val="none" w:sz="0" w:space="0" w:color="auto"/>
                <w:left w:val="none" w:sz="0" w:space="0" w:color="auto"/>
                <w:bottom w:val="none" w:sz="0" w:space="0" w:color="auto"/>
                <w:right w:val="none" w:sz="0" w:space="0" w:color="auto"/>
              </w:divBdr>
              <w:divsChild>
                <w:div w:id="287780112">
                  <w:marLeft w:val="0"/>
                  <w:marRight w:val="0"/>
                  <w:marTop w:val="0"/>
                  <w:marBottom w:val="0"/>
                  <w:divBdr>
                    <w:top w:val="none" w:sz="0" w:space="0" w:color="auto"/>
                    <w:left w:val="none" w:sz="0" w:space="0" w:color="auto"/>
                    <w:bottom w:val="none" w:sz="0" w:space="0" w:color="auto"/>
                    <w:right w:val="none" w:sz="0" w:space="0" w:color="auto"/>
                  </w:divBdr>
                </w:div>
                <w:div w:id="1318609009">
                  <w:marLeft w:val="0"/>
                  <w:marRight w:val="0"/>
                  <w:marTop w:val="0"/>
                  <w:marBottom w:val="0"/>
                  <w:divBdr>
                    <w:top w:val="none" w:sz="0" w:space="0" w:color="auto"/>
                    <w:left w:val="none" w:sz="0" w:space="0" w:color="auto"/>
                    <w:bottom w:val="none" w:sz="0" w:space="0" w:color="auto"/>
                    <w:right w:val="none" w:sz="0" w:space="0" w:color="auto"/>
                  </w:divBdr>
                </w:div>
                <w:div w:id="1733041553">
                  <w:marLeft w:val="0"/>
                  <w:marRight w:val="0"/>
                  <w:marTop w:val="0"/>
                  <w:marBottom w:val="0"/>
                  <w:divBdr>
                    <w:top w:val="none" w:sz="0" w:space="0" w:color="auto"/>
                    <w:left w:val="none" w:sz="0" w:space="0" w:color="auto"/>
                    <w:bottom w:val="none" w:sz="0" w:space="0" w:color="auto"/>
                    <w:right w:val="none" w:sz="0" w:space="0" w:color="auto"/>
                  </w:divBdr>
                </w:div>
                <w:div w:id="1535923224">
                  <w:marLeft w:val="0"/>
                  <w:marRight w:val="0"/>
                  <w:marTop w:val="0"/>
                  <w:marBottom w:val="0"/>
                  <w:divBdr>
                    <w:top w:val="none" w:sz="0" w:space="0" w:color="auto"/>
                    <w:left w:val="none" w:sz="0" w:space="0" w:color="auto"/>
                    <w:bottom w:val="none" w:sz="0" w:space="0" w:color="auto"/>
                    <w:right w:val="none" w:sz="0" w:space="0" w:color="auto"/>
                  </w:divBdr>
                </w:div>
              </w:divsChild>
            </w:div>
            <w:div w:id="1651667210">
              <w:marLeft w:val="0"/>
              <w:marRight w:val="0"/>
              <w:marTop w:val="0"/>
              <w:marBottom w:val="0"/>
              <w:divBdr>
                <w:top w:val="none" w:sz="0" w:space="0" w:color="auto"/>
                <w:left w:val="none" w:sz="0" w:space="0" w:color="auto"/>
                <w:bottom w:val="none" w:sz="0" w:space="0" w:color="auto"/>
                <w:right w:val="none" w:sz="0" w:space="0" w:color="auto"/>
              </w:divBdr>
              <w:divsChild>
                <w:div w:id="779299275">
                  <w:marLeft w:val="0"/>
                  <w:marRight w:val="0"/>
                  <w:marTop w:val="0"/>
                  <w:marBottom w:val="0"/>
                  <w:divBdr>
                    <w:top w:val="none" w:sz="0" w:space="0" w:color="auto"/>
                    <w:left w:val="none" w:sz="0" w:space="0" w:color="auto"/>
                    <w:bottom w:val="none" w:sz="0" w:space="0" w:color="auto"/>
                    <w:right w:val="none" w:sz="0" w:space="0" w:color="auto"/>
                  </w:divBdr>
                </w:div>
                <w:div w:id="1808663388">
                  <w:marLeft w:val="0"/>
                  <w:marRight w:val="0"/>
                  <w:marTop w:val="0"/>
                  <w:marBottom w:val="0"/>
                  <w:divBdr>
                    <w:top w:val="none" w:sz="0" w:space="0" w:color="auto"/>
                    <w:left w:val="none" w:sz="0" w:space="0" w:color="auto"/>
                    <w:bottom w:val="none" w:sz="0" w:space="0" w:color="auto"/>
                    <w:right w:val="none" w:sz="0" w:space="0" w:color="auto"/>
                  </w:divBdr>
                </w:div>
                <w:div w:id="1830168298">
                  <w:marLeft w:val="0"/>
                  <w:marRight w:val="0"/>
                  <w:marTop w:val="0"/>
                  <w:marBottom w:val="0"/>
                  <w:divBdr>
                    <w:top w:val="none" w:sz="0" w:space="0" w:color="auto"/>
                    <w:left w:val="none" w:sz="0" w:space="0" w:color="auto"/>
                    <w:bottom w:val="none" w:sz="0" w:space="0" w:color="auto"/>
                    <w:right w:val="none" w:sz="0" w:space="0" w:color="auto"/>
                  </w:divBdr>
                </w:div>
                <w:div w:id="1857768316">
                  <w:marLeft w:val="0"/>
                  <w:marRight w:val="0"/>
                  <w:marTop w:val="0"/>
                  <w:marBottom w:val="0"/>
                  <w:divBdr>
                    <w:top w:val="none" w:sz="0" w:space="0" w:color="auto"/>
                    <w:left w:val="none" w:sz="0" w:space="0" w:color="auto"/>
                    <w:bottom w:val="none" w:sz="0" w:space="0" w:color="auto"/>
                    <w:right w:val="none" w:sz="0" w:space="0" w:color="auto"/>
                  </w:divBdr>
                </w:div>
                <w:div w:id="1952199581">
                  <w:marLeft w:val="0"/>
                  <w:marRight w:val="0"/>
                  <w:marTop w:val="0"/>
                  <w:marBottom w:val="0"/>
                  <w:divBdr>
                    <w:top w:val="none" w:sz="0" w:space="0" w:color="auto"/>
                    <w:left w:val="none" w:sz="0" w:space="0" w:color="auto"/>
                    <w:bottom w:val="none" w:sz="0" w:space="0" w:color="auto"/>
                    <w:right w:val="none" w:sz="0" w:space="0" w:color="auto"/>
                  </w:divBdr>
                </w:div>
                <w:div w:id="532424644">
                  <w:marLeft w:val="0"/>
                  <w:marRight w:val="0"/>
                  <w:marTop w:val="0"/>
                  <w:marBottom w:val="0"/>
                  <w:divBdr>
                    <w:top w:val="none" w:sz="0" w:space="0" w:color="auto"/>
                    <w:left w:val="none" w:sz="0" w:space="0" w:color="auto"/>
                    <w:bottom w:val="none" w:sz="0" w:space="0" w:color="auto"/>
                    <w:right w:val="none" w:sz="0" w:space="0" w:color="auto"/>
                  </w:divBdr>
                </w:div>
                <w:div w:id="510530314">
                  <w:marLeft w:val="0"/>
                  <w:marRight w:val="0"/>
                  <w:marTop w:val="0"/>
                  <w:marBottom w:val="0"/>
                  <w:divBdr>
                    <w:top w:val="none" w:sz="0" w:space="0" w:color="auto"/>
                    <w:left w:val="none" w:sz="0" w:space="0" w:color="auto"/>
                    <w:bottom w:val="none" w:sz="0" w:space="0" w:color="auto"/>
                    <w:right w:val="none" w:sz="0" w:space="0" w:color="auto"/>
                  </w:divBdr>
                </w:div>
              </w:divsChild>
            </w:div>
            <w:div w:id="1245453984">
              <w:marLeft w:val="0"/>
              <w:marRight w:val="0"/>
              <w:marTop w:val="0"/>
              <w:marBottom w:val="0"/>
              <w:divBdr>
                <w:top w:val="none" w:sz="0" w:space="0" w:color="auto"/>
                <w:left w:val="none" w:sz="0" w:space="0" w:color="auto"/>
                <w:bottom w:val="none" w:sz="0" w:space="0" w:color="auto"/>
                <w:right w:val="none" w:sz="0" w:space="0" w:color="auto"/>
              </w:divBdr>
              <w:divsChild>
                <w:div w:id="1091701966">
                  <w:marLeft w:val="0"/>
                  <w:marRight w:val="0"/>
                  <w:marTop w:val="0"/>
                  <w:marBottom w:val="0"/>
                  <w:divBdr>
                    <w:top w:val="none" w:sz="0" w:space="0" w:color="auto"/>
                    <w:left w:val="none" w:sz="0" w:space="0" w:color="auto"/>
                    <w:bottom w:val="none" w:sz="0" w:space="0" w:color="auto"/>
                    <w:right w:val="none" w:sz="0" w:space="0" w:color="auto"/>
                  </w:divBdr>
                </w:div>
                <w:div w:id="1170825694">
                  <w:marLeft w:val="0"/>
                  <w:marRight w:val="0"/>
                  <w:marTop w:val="0"/>
                  <w:marBottom w:val="0"/>
                  <w:divBdr>
                    <w:top w:val="none" w:sz="0" w:space="0" w:color="auto"/>
                    <w:left w:val="none" w:sz="0" w:space="0" w:color="auto"/>
                    <w:bottom w:val="none" w:sz="0" w:space="0" w:color="auto"/>
                    <w:right w:val="none" w:sz="0" w:space="0" w:color="auto"/>
                  </w:divBdr>
                </w:div>
                <w:div w:id="491066661">
                  <w:marLeft w:val="0"/>
                  <w:marRight w:val="0"/>
                  <w:marTop w:val="0"/>
                  <w:marBottom w:val="0"/>
                  <w:divBdr>
                    <w:top w:val="none" w:sz="0" w:space="0" w:color="auto"/>
                    <w:left w:val="none" w:sz="0" w:space="0" w:color="auto"/>
                    <w:bottom w:val="none" w:sz="0" w:space="0" w:color="auto"/>
                    <w:right w:val="none" w:sz="0" w:space="0" w:color="auto"/>
                  </w:divBdr>
                </w:div>
              </w:divsChild>
            </w:div>
            <w:div w:id="1722056202">
              <w:marLeft w:val="0"/>
              <w:marRight w:val="0"/>
              <w:marTop w:val="0"/>
              <w:marBottom w:val="0"/>
              <w:divBdr>
                <w:top w:val="none" w:sz="0" w:space="0" w:color="auto"/>
                <w:left w:val="none" w:sz="0" w:space="0" w:color="auto"/>
                <w:bottom w:val="none" w:sz="0" w:space="0" w:color="auto"/>
                <w:right w:val="none" w:sz="0" w:space="0" w:color="auto"/>
              </w:divBdr>
              <w:divsChild>
                <w:div w:id="1892420290">
                  <w:marLeft w:val="0"/>
                  <w:marRight w:val="0"/>
                  <w:marTop w:val="0"/>
                  <w:marBottom w:val="0"/>
                  <w:divBdr>
                    <w:top w:val="none" w:sz="0" w:space="0" w:color="auto"/>
                    <w:left w:val="none" w:sz="0" w:space="0" w:color="auto"/>
                    <w:bottom w:val="none" w:sz="0" w:space="0" w:color="auto"/>
                    <w:right w:val="none" w:sz="0" w:space="0" w:color="auto"/>
                  </w:divBdr>
                </w:div>
                <w:div w:id="1112821405">
                  <w:marLeft w:val="0"/>
                  <w:marRight w:val="0"/>
                  <w:marTop w:val="0"/>
                  <w:marBottom w:val="0"/>
                  <w:divBdr>
                    <w:top w:val="none" w:sz="0" w:space="0" w:color="auto"/>
                    <w:left w:val="none" w:sz="0" w:space="0" w:color="auto"/>
                    <w:bottom w:val="none" w:sz="0" w:space="0" w:color="auto"/>
                    <w:right w:val="none" w:sz="0" w:space="0" w:color="auto"/>
                  </w:divBdr>
                </w:div>
                <w:div w:id="1965888386">
                  <w:marLeft w:val="0"/>
                  <w:marRight w:val="0"/>
                  <w:marTop w:val="0"/>
                  <w:marBottom w:val="0"/>
                  <w:divBdr>
                    <w:top w:val="none" w:sz="0" w:space="0" w:color="auto"/>
                    <w:left w:val="none" w:sz="0" w:space="0" w:color="auto"/>
                    <w:bottom w:val="none" w:sz="0" w:space="0" w:color="auto"/>
                    <w:right w:val="none" w:sz="0" w:space="0" w:color="auto"/>
                  </w:divBdr>
                </w:div>
              </w:divsChild>
            </w:div>
            <w:div w:id="1790784110">
              <w:marLeft w:val="0"/>
              <w:marRight w:val="0"/>
              <w:marTop w:val="0"/>
              <w:marBottom w:val="0"/>
              <w:divBdr>
                <w:top w:val="none" w:sz="0" w:space="0" w:color="auto"/>
                <w:left w:val="none" w:sz="0" w:space="0" w:color="auto"/>
                <w:bottom w:val="none" w:sz="0" w:space="0" w:color="auto"/>
                <w:right w:val="none" w:sz="0" w:space="0" w:color="auto"/>
              </w:divBdr>
              <w:divsChild>
                <w:div w:id="2145148417">
                  <w:marLeft w:val="0"/>
                  <w:marRight w:val="0"/>
                  <w:marTop w:val="0"/>
                  <w:marBottom w:val="0"/>
                  <w:divBdr>
                    <w:top w:val="none" w:sz="0" w:space="0" w:color="auto"/>
                    <w:left w:val="none" w:sz="0" w:space="0" w:color="auto"/>
                    <w:bottom w:val="none" w:sz="0" w:space="0" w:color="auto"/>
                    <w:right w:val="none" w:sz="0" w:space="0" w:color="auto"/>
                  </w:divBdr>
                </w:div>
                <w:div w:id="1988197206">
                  <w:marLeft w:val="0"/>
                  <w:marRight w:val="0"/>
                  <w:marTop w:val="0"/>
                  <w:marBottom w:val="0"/>
                  <w:divBdr>
                    <w:top w:val="none" w:sz="0" w:space="0" w:color="auto"/>
                    <w:left w:val="none" w:sz="0" w:space="0" w:color="auto"/>
                    <w:bottom w:val="none" w:sz="0" w:space="0" w:color="auto"/>
                    <w:right w:val="none" w:sz="0" w:space="0" w:color="auto"/>
                  </w:divBdr>
                </w:div>
                <w:div w:id="1274283746">
                  <w:marLeft w:val="0"/>
                  <w:marRight w:val="0"/>
                  <w:marTop w:val="0"/>
                  <w:marBottom w:val="0"/>
                  <w:divBdr>
                    <w:top w:val="none" w:sz="0" w:space="0" w:color="auto"/>
                    <w:left w:val="none" w:sz="0" w:space="0" w:color="auto"/>
                    <w:bottom w:val="none" w:sz="0" w:space="0" w:color="auto"/>
                    <w:right w:val="none" w:sz="0" w:space="0" w:color="auto"/>
                  </w:divBdr>
                </w:div>
                <w:div w:id="339938818">
                  <w:marLeft w:val="0"/>
                  <w:marRight w:val="0"/>
                  <w:marTop w:val="0"/>
                  <w:marBottom w:val="0"/>
                  <w:divBdr>
                    <w:top w:val="none" w:sz="0" w:space="0" w:color="auto"/>
                    <w:left w:val="none" w:sz="0" w:space="0" w:color="auto"/>
                    <w:bottom w:val="none" w:sz="0" w:space="0" w:color="auto"/>
                    <w:right w:val="none" w:sz="0" w:space="0" w:color="auto"/>
                  </w:divBdr>
                </w:div>
              </w:divsChild>
            </w:div>
            <w:div w:id="1016544438">
              <w:marLeft w:val="0"/>
              <w:marRight w:val="0"/>
              <w:marTop w:val="0"/>
              <w:marBottom w:val="0"/>
              <w:divBdr>
                <w:top w:val="none" w:sz="0" w:space="0" w:color="auto"/>
                <w:left w:val="none" w:sz="0" w:space="0" w:color="auto"/>
                <w:bottom w:val="none" w:sz="0" w:space="0" w:color="auto"/>
                <w:right w:val="none" w:sz="0" w:space="0" w:color="auto"/>
              </w:divBdr>
              <w:divsChild>
                <w:div w:id="760760906">
                  <w:marLeft w:val="0"/>
                  <w:marRight w:val="0"/>
                  <w:marTop w:val="0"/>
                  <w:marBottom w:val="0"/>
                  <w:divBdr>
                    <w:top w:val="none" w:sz="0" w:space="0" w:color="auto"/>
                    <w:left w:val="none" w:sz="0" w:space="0" w:color="auto"/>
                    <w:bottom w:val="none" w:sz="0" w:space="0" w:color="auto"/>
                    <w:right w:val="none" w:sz="0" w:space="0" w:color="auto"/>
                  </w:divBdr>
                </w:div>
                <w:div w:id="593438024">
                  <w:marLeft w:val="0"/>
                  <w:marRight w:val="0"/>
                  <w:marTop w:val="0"/>
                  <w:marBottom w:val="0"/>
                  <w:divBdr>
                    <w:top w:val="none" w:sz="0" w:space="0" w:color="auto"/>
                    <w:left w:val="none" w:sz="0" w:space="0" w:color="auto"/>
                    <w:bottom w:val="none" w:sz="0" w:space="0" w:color="auto"/>
                    <w:right w:val="none" w:sz="0" w:space="0" w:color="auto"/>
                  </w:divBdr>
                </w:div>
              </w:divsChild>
            </w:div>
            <w:div w:id="1897810495">
              <w:marLeft w:val="0"/>
              <w:marRight w:val="0"/>
              <w:marTop w:val="0"/>
              <w:marBottom w:val="0"/>
              <w:divBdr>
                <w:top w:val="none" w:sz="0" w:space="0" w:color="auto"/>
                <w:left w:val="none" w:sz="0" w:space="0" w:color="auto"/>
                <w:bottom w:val="none" w:sz="0" w:space="0" w:color="auto"/>
                <w:right w:val="none" w:sz="0" w:space="0" w:color="auto"/>
              </w:divBdr>
              <w:divsChild>
                <w:div w:id="718818629">
                  <w:marLeft w:val="0"/>
                  <w:marRight w:val="0"/>
                  <w:marTop w:val="0"/>
                  <w:marBottom w:val="0"/>
                  <w:divBdr>
                    <w:top w:val="none" w:sz="0" w:space="0" w:color="auto"/>
                    <w:left w:val="none" w:sz="0" w:space="0" w:color="auto"/>
                    <w:bottom w:val="none" w:sz="0" w:space="0" w:color="auto"/>
                    <w:right w:val="none" w:sz="0" w:space="0" w:color="auto"/>
                  </w:divBdr>
                </w:div>
              </w:divsChild>
            </w:div>
            <w:div w:id="576865951">
              <w:marLeft w:val="0"/>
              <w:marRight w:val="0"/>
              <w:marTop w:val="0"/>
              <w:marBottom w:val="0"/>
              <w:divBdr>
                <w:top w:val="none" w:sz="0" w:space="0" w:color="auto"/>
                <w:left w:val="none" w:sz="0" w:space="0" w:color="auto"/>
                <w:bottom w:val="none" w:sz="0" w:space="0" w:color="auto"/>
                <w:right w:val="none" w:sz="0" w:space="0" w:color="auto"/>
              </w:divBdr>
              <w:divsChild>
                <w:div w:id="1857889844">
                  <w:marLeft w:val="0"/>
                  <w:marRight w:val="0"/>
                  <w:marTop w:val="0"/>
                  <w:marBottom w:val="0"/>
                  <w:divBdr>
                    <w:top w:val="none" w:sz="0" w:space="0" w:color="auto"/>
                    <w:left w:val="none" w:sz="0" w:space="0" w:color="auto"/>
                    <w:bottom w:val="none" w:sz="0" w:space="0" w:color="auto"/>
                    <w:right w:val="none" w:sz="0" w:space="0" w:color="auto"/>
                  </w:divBdr>
                </w:div>
              </w:divsChild>
            </w:div>
            <w:div w:id="1466000919">
              <w:marLeft w:val="0"/>
              <w:marRight w:val="0"/>
              <w:marTop w:val="0"/>
              <w:marBottom w:val="0"/>
              <w:divBdr>
                <w:top w:val="none" w:sz="0" w:space="0" w:color="auto"/>
                <w:left w:val="none" w:sz="0" w:space="0" w:color="auto"/>
                <w:bottom w:val="none" w:sz="0" w:space="0" w:color="auto"/>
                <w:right w:val="none" w:sz="0" w:space="0" w:color="auto"/>
              </w:divBdr>
              <w:divsChild>
                <w:div w:id="1514303054">
                  <w:marLeft w:val="0"/>
                  <w:marRight w:val="0"/>
                  <w:marTop w:val="0"/>
                  <w:marBottom w:val="0"/>
                  <w:divBdr>
                    <w:top w:val="none" w:sz="0" w:space="0" w:color="auto"/>
                    <w:left w:val="none" w:sz="0" w:space="0" w:color="auto"/>
                    <w:bottom w:val="none" w:sz="0" w:space="0" w:color="auto"/>
                    <w:right w:val="none" w:sz="0" w:space="0" w:color="auto"/>
                  </w:divBdr>
                </w:div>
                <w:div w:id="1037046898">
                  <w:marLeft w:val="0"/>
                  <w:marRight w:val="0"/>
                  <w:marTop w:val="0"/>
                  <w:marBottom w:val="0"/>
                  <w:divBdr>
                    <w:top w:val="none" w:sz="0" w:space="0" w:color="auto"/>
                    <w:left w:val="none" w:sz="0" w:space="0" w:color="auto"/>
                    <w:bottom w:val="none" w:sz="0" w:space="0" w:color="auto"/>
                    <w:right w:val="none" w:sz="0" w:space="0" w:color="auto"/>
                  </w:divBdr>
                </w:div>
              </w:divsChild>
            </w:div>
            <w:div w:id="2144421867">
              <w:marLeft w:val="0"/>
              <w:marRight w:val="0"/>
              <w:marTop w:val="0"/>
              <w:marBottom w:val="0"/>
              <w:divBdr>
                <w:top w:val="none" w:sz="0" w:space="0" w:color="auto"/>
                <w:left w:val="none" w:sz="0" w:space="0" w:color="auto"/>
                <w:bottom w:val="none" w:sz="0" w:space="0" w:color="auto"/>
                <w:right w:val="none" w:sz="0" w:space="0" w:color="auto"/>
              </w:divBdr>
              <w:divsChild>
                <w:div w:id="944506539">
                  <w:marLeft w:val="0"/>
                  <w:marRight w:val="0"/>
                  <w:marTop w:val="0"/>
                  <w:marBottom w:val="0"/>
                  <w:divBdr>
                    <w:top w:val="none" w:sz="0" w:space="0" w:color="auto"/>
                    <w:left w:val="none" w:sz="0" w:space="0" w:color="auto"/>
                    <w:bottom w:val="none" w:sz="0" w:space="0" w:color="auto"/>
                    <w:right w:val="none" w:sz="0" w:space="0" w:color="auto"/>
                  </w:divBdr>
                </w:div>
                <w:div w:id="1678579193">
                  <w:marLeft w:val="0"/>
                  <w:marRight w:val="0"/>
                  <w:marTop w:val="0"/>
                  <w:marBottom w:val="0"/>
                  <w:divBdr>
                    <w:top w:val="none" w:sz="0" w:space="0" w:color="auto"/>
                    <w:left w:val="none" w:sz="0" w:space="0" w:color="auto"/>
                    <w:bottom w:val="none" w:sz="0" w:space="0" w:color="auto"/>
                    <w:right w:val="none" w:sz="0" w:space="0" w:color="auto"/>
                  </w:divBdr>
                </w:div>
              </w:divsChild>
            </w:div>
            <w:div w:id="1218516562">
              <w:marLeft w:val="0"/>
              <w:marRight w:val="0"/>
              <w:marTop w:val="0"/>
              <w:marBottom w:val="0"/>
              <w:divBdr>
                <w:top w:val="none" w:sz="0" w:space="0" w:color="auto"/>
                <w:left w:val="none" w:sz="0" w:space="0" w:color="auto"/>
                <w:bottom w:val="none" w:sz="0" w:space="0" w:color="auto"/>
                <w:right w:val="none" w:sz="0" w:space="0" w:color="auto"/>
              </w:divBdr>
              <w:divsChild>
                <w:div w:id="641467174">
                  <w:marLeft w:val="0"/>
                  <w:marRight w:val="0"/>
                  <w:marTop w:val="0"/>
                  <w:marBottom w:val="0"/>
                  <w:divBdr>
                    <w:top w:val="none" w:sz="0" w:space="0" w:color="auto"/>
                    <w:left w:val="none" w:sz="0" w:space="0" w:color="auto"/>
                    <w:bottom w:val="none" w:sz="0" w:space="0" w:color="auto"/>
                    <w:right w:val="none" w:sz="0" w:space="0" w:color="auto"/>
                  </w:divBdr>
                </w:div>
                <w:div w:id="1349719995">
                  <w:marLeft w:val="0"/>
                  <w:marRight w:val="0"/>
                  <w:marTop w:val="0"/>
                  <w:marBottom w:val="0"/>
                  <w:divBdr>
                    <w:top w:val="none" w:sz="0" w:space="0" w:color="auto"/>
                    <w:left w:val="none" w:sz="0" w:space="0" w:color="auto"/>
                    <w:bottom w:val="none" w:sz="0" w:space="0" w:color="auto"/>
                    <w:right w:val="none" w:sz="0" w:space="0" w:color="auto"/>
                  </w:divBdr>
                </w:div>
                <w:div w:id="2020501666">
                  <w:marLeft w:val="0"/>
                  <w:marRight w:val="0"/>
                  <w:marTop w:val="0"/>
                  <w:marBottom w:val="0"/>
                  <w:divBdr>
                    <w:top w:val="none" w:sz="0" w:space="0" w:color="auto"/>
                    <w:left w:val="none" w:sz="0" w:space="0" w:color="auto"/>
                    <w:bottom w:val="none" w:sz="0" w:space="0" w:color="auto"/>
                    <w:right w:val="none" w:sz="0" w:space="0" w:color="auto"/>
                  </w:divBdr>
                </w:div>
              </w:divsChild>
            </w:div>
            <w:div w:id="557397428">
              <w:marLeft w:val="0"/>
              <w:marRight w:val="0"/>
              <w:marTop w:val="0"/>
              <w:marBottom w:val="0"/>
              <w:divBdr>
                <w:top w:val="none" w:sz="0" w:space="0" w:color="auto"/>
                <w:left w:val="none" w:sz="0" w:space="0" w:color="auto"/>
                <w:bottom w:val="none" w:sz="0" w:space="0" w:color="auto"/>
                <w:right w:val="none" w:sz="0" w:space="0" w:color="auto"/>
              </w:divBdr>
              <w:divsChild>
                <w:div w:id="1271472826">
                  <w:marLeft w:val="0"/>
                  <w:marRight w:val="0"/>
                  <w:marTop w:val="0"/>
                  <w:marBottom w:val="0"/>
                  <w:divBdr>
                    <w:top w:val="none" w:sz="0" w:space="0" w:color="auto"/>
                    <w:left w:val="none" w:sz="0" w:space="0" w:color="auto"/>
                    <w:bottom w:val="none" w:sz="0" w:space="0" w:color="auto"/>
                    <w:right w:val="none" w:sz="0" w:space="0" w:color="auto"/>
                  </w:divBdr>
                </w:div>
                <w:div w:id="1460227398">
                  <w:marLeft w:val="0"/>
                  <w:marRight w:val="0"/>
                  <w:marTop w:val="0"/>
                  <w:marBottom w:val="0"/>
                  <w:divBdr>
                    <w:top w:val="none" w:sz="0" w:space="0" w:color="auto"/>
                    <w:left w:val="none" w:sz="0" w:space="0" w:color="auto"/>
                    <w:bottom w:val="none" w:sz="0" w:space="0" w:color="auto"/>
                    <w:right w:val="none" w:sz="0" w:space="0" w:color="auto"/>
                  </w:divBdr>
                </w:div>
              </w:divsChild>
            </w:div>
            <w:div w:id="1322924357">
              <w:marLeft w:val="0"/>
              <w:marRight w:val="0"/>
              <w:marTop w:val="0"/>
              <w:marBottom w:val="0"/>
              <w:divBdr>
                <w:top w:val="none" w:sz="0" w:space="0" w:color="auto"/>
                <w:left w:val="none" w:sz="0" w:space="0" w:color="auto"/>
                <w:bottom w:val="none" w:sz="0" w:space="0" w:color="auto"/>
                <w:right w:val="none" w:sz="0" w:space="0" w:color="auto"/>
              </w:divBdr>
              <w:divsChild>
                <w:div w:id="1433013024">
                  <w:marLeft w:val="0"/>
                  <w:marRight w:val="0"/>
                  <w:marTop w:val="0"/>
                  <w:marBottom w:val="0"/>
                  <w:divBdr>
                    <w:top w:val="none" w:sz="0" w:space="0" w:color="auto"/>
                    <w:left w:val="none" w:sz="0" w:space="0" w:color="auto"/>
                    <w:bottom w:val="none" w:sz="0" w:space="0" w:color="auto"/>
                    <w:right w:val="none" w:sz="0" w:space="0" w:color="auto"/>
                  </w:divBdr>
                </w:div>
                <w:div w:id="1345281876">
                  <w:marLeft w:val="0"/>
                  <w:marRight w:val="0"/>
                  <w:marTop w:val="0"/>
                  <w:marBottom w:val="0"/>
                  <w:divBdr>
                    <w:top w:val="none" w:sz="0" w:space="0" w:color="auto"/>
                    <w:left w:val="none" w:sz="0" w:space="0" w:color="auto"/>
                    <w:bottom w:val="none" w:sz="0" w:space="0" w:color="auto"/>
                    <w:right w:val="none" w:sz="0" w:space="0" w:color="auto"/>
                  </w:divBdr>
                </w:div>
              </w:divsChild>
            </w:div>
            <w:div w:id="1222592718">
              <w:marLeft w:val="0"/>
              <w:marRight w:val="0"/>
              <w:marTop w:val="0"/>
              <w:marBottom w:val="0"/>
              <w:divBdr>
                <w:top w:val="none" w:sz="0" w:space="0" w:color="auto"/>
                <w:left w:val="none" w:sz="0" w:space="0" w:color="auto"/>
                <w:bottom w:val="none" w:sz="0" w:space="0" w:color="auto"/>
                <w:right w:val="none" w:sz="0" w:space="0" w:color="auto"/>
              </w:divBdr>
              <w:divsChild>
                <w:div w:id="871573936">
                  <w:marLeft w:val="0"/>
                  <w:marRight w:val="0"/>
                  <w:marTop w:val="0"/>
                  <w:marBottom w:val="0"/>
                  <w:divBdr>
                    <w:top w:val="none" w:sz="0" w:space="0" w:color="auto"/>
                    <w:left w:val="none" w:sz="0" w:space="0" w:color="auto"/>
                    <w:bottom w:val="none" w:sz="0" w:space="0" w:color="auto"/>
                    <w:right w:val="none" w:sz="0" w:space="0" w:color="auto"/>
                  </w:divBdr>
                </w:div>
              </w:divsChild>
            </w:div>
            <w:div w:id="1433085593">
              <w:marLeft w:val="0"/>
              <w:marRight w:val="0"/>
              <w:marTop w:val="0"/>
              <w:marBottom w:val="0"/>
              <w:divBdr>
                <w:top w:val="none" w:sz="0" w:space="0" w:color="auto"/>
                <w:left w:val="none" w:sz="0" w:space="0" w:color="auto"/>
                <w:bottom w:val="none" w:sz="0" w:space="0" w:color="auto"/>
                <w:right w:val="none" w:sz="0" w:space="0" w:color="auto"/>
              </w:divBdr>
              <w:divsChild>
                <w:div w:id="311102790">
                  <w:marLeft w:val="0"/>
                  <w:marRight w:val="0"/>
                  <w:marTop w:val="0"/>
                  <w:marBottom w:val="0"/>
                  <w:divBdr>
                    <w:top w:val="none" w:sz="0" w:space="0" w:color="auto"/>
                    <w:left w:val="none" w:sz="0" w:space="0" w:color="auto"/>
                    <w:bottom w:val="none" w:sz="0" w:space="0" w:color="auto"/>
                    <w:right w:val="none" w:sz="0" w:space="0" w:color="auto"/>
                  </w:divBdr>
                </w:div>
                <w:div w:id="1325091484">
                  <w:marLeft w:val="0"/>
                  <w:marRight w:val="0"/>
                  <w:marTop w:val="0"/>
                  <w:marBottom w:val="0"/>
                  <w:divBdr>
                    <w:top w:val="none" w:sz="0" w:space="0" w:color="auto"/>
                    <w:left w:val="none" w:sz="0" w:space="0" w:color="auto"/>
                    <w:bottom w:val="none" w:sz="0" w:space="0" w:color="auto"/>
                    <w:right w:val="none" w:sz="0" w:space="0" w:color="auto"/>
                  </w:divBdr>
                </w:div>
              </w:divsChild>
            </w:div>
            <w:div w:id="864246200">
              <w:marLeft w:val="0"/>
              <w:marRight w:val="0"/>
              <w:marTop w:val="0"/>
              <w:marBottom w:val="0"/>
              <w:divBdr>
                <w:top w:val="none" w:sz="0" w:space="0" w:color="auto"/>
                <w:left w:val="none" w:sz="0" w:space="0" w:color="auto"/>
                <w:bottom w:val="none" w:sz="0" w:space="0" w:color="auto"/>
                <w:right w:val="none" w:sz="0" w:space="0" w:color="auto"/>
              </w:divBdr>
              <w:divsChild>
                <w:div w:id="1172721936">
                  <w:marLeft w:val="0"/>
                  <w:marRight w:val="0"/>
                  <w:marTop w:val="0"/>
                  <w:marBottom w:val="0"/>
                  <w:divBdr>
                    <w:top w:val="none" w:sz="0" w:space="0" w:color="auto"/>
                    <w:left w:val="none" w:sz="0" w:space="0" w:color="auto"/>
                    <w:bottom w:val="none" w:sz="0" w:space="0" w:color="auto"/>
                    <w:right w:val="none" w:sz="0" w:space="0" w:color="auto"/>
                  </w:divBdr>
                </w:div>
                <w:div w:id="5643017">
                  <w:marLeft w:val="0"/>
                  <w:marRight w:val="0"/>
                  <w:marTop w:val="0"/>
                  <w:marBottom w:val="0"/>
                  <w:divBdr>
                    <w:top w:val="none" w:sz="0" w:space="0" w:color="auto"/>
                    <w:left w:val="none" w:sz="0" w:space="0" w:color="auto"/>
                    <w:bottom w:val="none" w:sz="0" w:space="0" w:color="auto"/>
                    <w:right w:val="none" w:sz="0" w:space="0" w:color="auto"/>
                  </w:divBdr>
                </w:div>
              </w:divsChild>
            </w:div>
            <w:div w:id="607739036">
              <w:marLeft w:val="0"/>
              <w:marRight w:val="0"/>
              <w:marTop w:val="0"/>
              <w:marBottom w:val="0"/>
              <w:divBdr>
                <w:top w:val="none" w:sz="0" w:space="0" w:color="auto"/>
                <w:left w:val="none" w:sz="0" w:space="0" w:color="auto"/>
                <w:bottom w:val="none" w:sz="0" w:space="0" w:color="auto"/>
                <w:right w:val="none" w:sz="0" w:space="0" w:color="auto"/>
              </w:divBdr>
              <w:divsChild>
                <w:div w:id="67113823">
                  <w:marLeft w:val="0"/>
                  <w:marRight w:val="0"/>
                  <w:marTop w:val="0"/>
                  <w:marBottom w:val="0"/>
                  <w:divBdr>
                    <w:top w:val="none" w:sz="0" w:space="0" w:color="auto"/>
                    <w:left w:val="none" w:sz="0" w:space="0" w:color="auto"/>
                    <w:bottom w:val="none" w:sz="0" w:space="0" w:color="auto"/>
                    <w:right w:val="none" w:sz="0" w:space="0" w:color="auto"/>
                  </w:divBdr>
                </w:div>
                <w:div w:id="1024987308">
                  <w:marLeft w:val="0"/>
                  <w:marRight w:val="0"/>
                  <w:marTop w:val="0"/>
                  <w:marBottom w:val="0"/>
                  <w:divBdr>
                    <w:top w:val="none" w:sz="0" w:space="0" w:color="auto"/>
                    <w:left w:val="none" w:sz="0" w:space="0" w:color="auto"/>
                    <w:bottom w:val="none" w:sz="0" w:space="0" w:color="auto"/>
                    <w:right w:val="none" w:sz="0" w:space="0" w:color="auto"/>
                  </w:divBdr>
                </w:div>
                <w:div w:id="832332541">
                  <w:marLeft w:val="0"/>
                  <w:marRight w:val="0"/>
                  <w:marTop w:val="0"/>
                  <w:marBottom w:val="0"/>
                  <w:divBdr>
                    <w:top w:val="none" w:sz="0" w:space="0" w:color="auto"/>
                    <w:left w:val="none" w:sz="0" w:space="0" w:color="auto"/>
                    <w:bottom w:val="none" w:sz="0" w:space="0" w:color="auto"/>
                    <w:right w:val="none" w:sz="0" w:space="0" w:color="auto"/>
                  </w:divBdr>
                </w:div>
              </w:divsChild>
            </w:div>
            <w:div w:id="478159815">
              <w:marLeft w:val="0"/>
              <w:marRight w:val="0"/>
              <w:marTop w:val="0"/>
              <w:marBottom w:val="0"/>
              <w:divBdr>
                <w:top w:val="none" w:sz="0" w:space="0" w:color="auto"/>
                <w:left w:val="none" w:sz="0" w:space="0" w:color="auto"/>
                <w:bottom w:val="none" w:sz="0" w:space="0" w:color="auto"/>
                <w:right w:val="none" w:sz="0" w:space="0" w:color="auto"/>
              </w:divBdr>
              <w:divsChild>
                <w:div w:id="1984118032">
                  <w:marLeft w:val="0"/>
                  <w:marRight w:val="0"/>
                  <w:marTop w:val="0"/>
                  <w:marBottom w:val="0"/>
                  <w:divBdr>
                    <w:top w:val="none" w:sz="0" w:space="0" w:color="auto"/>
                    <w:left w:val="none" w:sz="0" w:space="0" w:color="auto"/>
                    <w:bottom w:val="none" w:sz="0" w:space="0" w:color="auto"/>
                    <w:right w:val="none" w:sz="0" w:space="0" w:color="auto"/>
                  </w:divBdr>
                </w:div>
                <w:div w:id="614560066">
                  <w:marLeft w:val="0"/>
                  <w:marRight w:val="0"/>
                  <w:marTop w:val="0"/>
                  <w:marBottom w:val="0"/>
                  <w:divBdr>
                    <w:top w:val="none" w:sz="0" w:space="0" w:color="auto"/>
                    <w:left w:val="none" w:sz="0" w:space="0" w:color="auto"/>
                    <w:bottom w:val="none" w:sz="0" w:space="0" w:color="auto"/>
                    <w:right w:val="none" w:sz="0" w:space="0" w:color="auto"/>
                  </w:divBdr>
                </w:div>
              </w:divsChild>
            </w:div>
            <w:div w:id="1965036501">
              <w:marLeft w:val="0"/>
              <w:marRight w:val="0"/>
              <w:marTop w:val="0"/>
              <w:marBottom w:val="0"/>
              <w:divBdr>
                <w:top w:val="none" w:sz="0" w:space="0" w:color="auto"/>
                <w:left w:val="none" w:sz="0" w:space="0" w:color="auto"/>
                <w:bottom w:val="none" w:sz="0" w:space="0" w:color="auto"/>
                <w:right w:val="none" w:sz="0" w:space="0" w:color="auto"/>
              </w:divBdr>
              <w:divsChild>
                <w:div w:id="777792775">
                  <w:marLeft w:val="0"/>
                  <w:marRight w:val="0"/>
                  <w:marTop w:val="0"/>
                  <w:marBottom w:val="0"/>
                  <w:divBdr>
                    <w:top w:val="none" w:sz="0" w:space="0" w:color="auto"/>
                    <w:left w:val="none" w:sz="0" w:space="0" w:color="auto"/>
                    <w:bottom w:val="none" w:sz="0" w:space="0" w:color="auto"/>
                    <w:right w:val="none" w:sz="0" w:space="0" w:color="auto"/>
                  </w:divBdr>
                </w:div>
              </w:divsChild>
            </w:div>
            <w:div w:id="1200164837">
              <w:marLeft w:val="0"/>
              <w:marRight w:val="0"/>
              <w:marTop w:val="0"/>
              <w:marBottom w:val="0"/>
              <w:divBdr>
                <w:top w:val="none" w:sz="0" w:space="0" w:color="auto"/>
                <w:left w:val="none" w:sz="0" w:space="0" w:color="auto"/>
                <w:bottom w:val="none" w:sz="0" w:space="0" w:color="auto"/>
                <w:right w:val="none" w:sz="0" w:space="0" w:color="auto"/>
              </w:divBdr>
              <w:divsChild>
                <w:div w:id="1368337980">
                  <w:marLeft w:val="0"/>
                  <w:marRight w:val="0"/>
                  <w:marTop w:val="0"/>
                  <w:marBottom w:val="0"/>
                  <w:divBdr>
                    <w:top w:val="none" w:sz="0" w:space="0" w:color="auto"/>
                    <w:left w:val="none" w:sz="0" w:space="0" w:color="auto"/>
                    <w:bottom w:val="none" w:sz="0" w:space="0" w:color="auto"/>
                    <w:right w:val="none" w:sz="0" w:space="0" w:color="auto"/>
                  </w:divBdr>
                </w:div>
              </w:divsChild>
            </w:div>
            <w:div w:id="1390767561">
              <w:marLeft w:val="0"/>
              <w:marRight w:val="0"/>
              <w:marTop w:val="0"/>
              <w:marBottom w:val="0"/>
              <w:divBdr>
                <w:top w:val="none" w:sz="0" w:space="0" w:color="auto"/>
                <w:left w:val="none" w:sz="0" w:space="0" w:color="auto"/>
                <w:bottom w:val="none" w:sz="0" w:space="0" w:color="auto"/>
                <w:right w:val="none" w:sz="0" w:space="0" w:color="auto"/>
              </w:divBdr>
              <w:divsChild>
                <w:div w:id="1368144980">
                  <w:marLeft w:val="0"/>
                  <w:marRight w:val="0"/>
                  <w:marTop w:val="0"/>
                  <w:marBottom w:val="0"/>
                  <w:divBdr>
                    <w:top w:val="none" w:sz="0" w:space="0" w:color="auto"/>
                    <w:left w:val="none" w:sz="0" w:space="0" w:color="auto"/>
                    <w:bottom w:val="none" w:sz="0" w:space="0" w:color="auto"/>
                    <w:right w:val="none" w:sz="0" w:space="0" w:color="auto"/>
                  </w:divBdr>
                </w:div>
                <w:div w:id="1861510256">
                  <w:marLeft w:val="0"/>
                  <w:marRight w:val="0"/>
                  <w:marTop w:val="0"/>
                  <w:marBottom w:val="0"/>
                  <w:divBdr>
                    <w:top w:val="none" w:sz="0" w:space="0" w:color="auto"/>
                    <w:left w:val="none" w:sz="0" w:space="0" w:color="auto"/>
                    <w:bottom w:val="none" w:sz="0" w:space="0" w:color="auto"/>
                    <w:right w:val="none" w:sz="0" w:space="0" w:color="auto"/>
                  </w:divBdr>
                </w:div>
                <w:div w:id="1294408187">
                  <w:marLeft w:val="0"/>
                  <w:marRight w:val="0"/>
                  <w:marTop w:val="0"/>
                  <w:marBottom w:val="0"/>
                  <w:divBdr>
                    <w:top w:val="none" w:sz="0" w:space="0" w:color="auto"/>
                    <w:left w:val="none" w:sz="0" w:space="0" w:color="auto"/>
                    <w:bottom w:val="none" w:sz="0" w:space="0" w:color="auto"/>
                    <w:right w:val="none" w:sz="0" w:space="0" w:color="auto"/>
                  </w:divBdr>
                </w:div>
              </w:divsChild>
            </w:div>
            <w:div w:id="770853831">
              <w:marLeft w:val="0"/>
              <w:marRight w:val="0"/>
              <w:marTop w:val="0"/>
              <w:marBottom w:val="0"/>
              <w:divBdr>
                <w:top w:val="none" w:sz="0" w:space="0" w:color="auto"/>
                <w:left w:val="none" w:sz="0" w:space="0" w:color="auto"/>
                <w:bottom w:val="none" w:sz="0" w:space="0" w:color="auto"/>
                <w:right w:val="none" w:sz="0" w:space="0" w:color="auto"/>
              </w:divBdr>
              <w:divsChild>
                <w:div w:id="1648969515">
                  <w:marLeft w:val="0"/>
                  <w:marRight w:val="0"/>
                  <w:marTop w:val="0"/>
                  <w:marBottom w:val="0"/>
                  <w:divBdr>
                    <w:top w:val="none" w:sz="0" w:space="0" w:color="auto"/>
                    <w:left w:val="none" w:sz="0" w:space="0" w:color="auto"/>
                    <w:bottom w:val="none" w:sz="0" w:space="0" w:color="auto"/>
                    <w:right w:val="none" w:sz="0" w:space="0" w:color="auto"/>
                  </w:divBdr>
                </w:div>
                <w:div w:id="1695958779">
                  <w:marLeft w:val="0"/>
                  <w:marRight w:val="0"/>
                  <w:marTop w:val="0"/>
                  <w:marBottom w:val="0"/>
                  <w:divBdr>
                    <w:top w:val="none" w:sz="0" w:space="0" w:color="auto"/>
                    <w:left w:val="none" w:sz="0" w:space="0" w:color="auto"/>
                    <w:bottom w:val="none" w:sz="0" w:space="0" w:color="auto"/>
                    <w:right w:val="none" w:sz="0" w:space="0" w:color="auto"/>
                  </w:divBdr>
                </w:div>
                <w:div w:id="357127539">
                  <w:marLeft w:val="0"/>
                  <w:marRight w:val="0"/>
                  <w:marTop w:val="0"/>
                  <w:marBottom w:val="0"/>
                  <w:divBdr>
                    <w:top w:val="none" w:sz="0" w:space="0" w:color="auto"/>
                    <w:left w:val="none" w:sz="0" w:space="0" w:color="auto"/>
                    <w:bottom w:val="none" w:sz="0" w:space="0" w:color="auto"/>
                    <w:right w:val="none" w:sz="0" w:space="0" w:color="auto"/>
                  </w:divBdr>
                </w:div>
              </w:divsChild>
            </w:div>
            <w:div w:id="964971181">
              <w:marLeft w:val="0"/>
              <w:marRight w:val="0"/>
              <w:marTop w:val="0"/>
              <w:marBottom w:val="0"/>
              <w:divBdr>
                <w:top w:val="none" w:sz="0" w:space="0" w:color="auto"/>
                <w:left w:val="none" w:sz="0" w:space="0" w:color="auto"/>
                <w:bottom w:val="none" w:sz="0" w:space="0" w:color="auto"/>
                <w:right w:val="none" w:sz="0" w:space="0" w:color="auto"/>
              </w:divBdr>
              <w:divsChild>
                <w:div w:id="817692898">
                  <w:marLeft w:val="0"/>
                  <w:marRight w:val="0"/>
                  <w:marTop w:val="0"/>
                  <w:marBottom w:val="0"/>
                  <w:divBdr>
                    <w:top w:val="none" w:sz="0" w:space="0" w:color="auto"/>
                    <w:left w:val="none" w:sz="0" w:space="0" w:color="auto"/>
                    <w:bottom w:val="none" w:sz="0" w:space="0" w:color="auto"/>
                    <w:right w:val="none" w:sz="0" w:space="0" w:color="auto"/>
                  </w:divBdr>
                </w:div>
                <w:div w:id="1814181339">
                  <w:marLeft w:val="0"/>
                  <w:marRight w:val="0"/>
                  <w:marTop w:val="0"/>
                  <w:marBottom w:val="0"/>
                  <w:divBdr>
                    <w:top w:val="none" w:sz="0" w:space="0" w:color="auto"/>
                    <w:left w:val="none" w:sz="0" w:space="0" w:color="auto"/>
                    <w:bottom w:val="none" w:sz="0" w:space="0" w:color="auto"/>
                    <w:right w:val="none" w:sz="0" w:space="0" w:color="auto"/>
                  </w:divBdr>
                </w:div>
              </w:divsChild>
            </w:div>
            <w:div w:id="1227108105">
              <w:marLeft w:val="0"/>
              <w:marRight w:val="0"/>
              <w:marTop w:val="0"/>
              <w:marBottom w:val="0"/>
              <w:divBdr>
                <w:top w:val="none" w:sz="0" w:space="0" w:color="auto"/>
                <w:left w:val="none" w:sz="0" w:space="0" w:color="auto"/>
                <w:bottom w:val="none" w:sz="0" w:space="0" w:color="auto"/>
                <w:right w:val="none" w:sz="0" w:space="0" w:color="auto"/>
              </w:divBdr>
              <w:divsChild>
                <w:div w:id="1776244307">
                  <w:marLeft w:val="0"/>
                  <w:marRight w:val="0"/>
                  <w:marTop w:val="0"/>
                  <w:marBottom w:val="0"/>
                  <w:divBdr>
                    <w:top w:val="none" w:sz="0" w:space="0" w:color="auto"/>
                    <w:left w:val="none" w:sz="0" w:space="0" w:color="auto"/>
                    <w:bottom w:val="none" w:sz="0" w:space="0" w:color="auto"/>
                    <w:right w:val="none" w:sz="0" w:space="0" w:color="auto"/>
                  </w:divBdr>
                </w:div>
              </w:divsChild>
            </w:div>
            <w:div w:id="2113433390">
              <w:marLeft w:val="0"/>
              <w:marRight w:val="0"/>
              <w:marTop w:val="0"/>
              <w:marBottom w:val="0"/>
              <w:divBdr>
                <w:top w:val="none" w:sz="0" w:space="0" w:color="auto"/>
                <w:left w:val="none" w:sz="0" w:space="0" w:color="auto"/>
                <w:bottom w:val="none" w:sz="0" w:space="0" w:color="auto"/>
                <w:right w:val="none" w:sz="0" w:space="0" w:color="auto"/>
              </w:divBdr>
              <w:divsChild>
                <w:div w:id="343820096">
                  <w:marLeft w:val="0"/>
                  <w:marRight w:val="0"/>
                  <w:marTop w:val="0"/>
                  <w:marBottom w:val="0"/>
                  <w:divBdr>
                    <w:top w:val="none" w:sz="0" w:space="0" w:color="auto"/>
                    <w:left w:val="none" w:sz="0" w:space="0" w:color="auto"/>
                    <w:bottom w:val="none" w:sz="0" w:space="0" w:color="auto"/>
                    <w:right w:val="none" w:sz="0" w:space="0" w:color="auto"/>
                  </w:divBdr>
                </w:div>
              </w:divsChild>
            </w:div>
            <w:div w:id="517161384">
              <w:marLeft w:val="0"/>
              <w:marRight w:val="0"/>
              <w:marTop w:val="0"/>
              <w:marBottom w:val="0"/>
              <w:divBdr>
                <w:top w:val="none" w:sz="0" w:space="0" w:color="auto"/>
                <w:left w:val="none" w:sz="0" w:space="0" w:color="auto"/>
                <w:bottom w:val="none" w:sz="0" w:space="0" w:color="auto"/>
                <w:right w:val="none" w:sz="0" w:space="0" w:color="auto"/>
              </w:divBdr>
              <w:divsChild>
                <w:div w:id="1415282267">
                  <w:marLeft w:val="0"/>
                  <w:marRight w:val="0"/>
                  <w:marTop w:val="0"/>
                  <w:marBottom w:val="0"/>
                  <w:divBdr>
                    <w:top w:val="none" w:sz="0" w:space="0" w:color="auto"/>
                    <w:left w:val="none" w:sz="0" w:space="0" w:color="auto"/>
                    <w:bottom w:val="none" w:sz="0" w:space="0" w:color="auto"/>
                    <w:right w:val="none" w:sz="0" w:space="0" w:color="auto"/>
                  </w:divBdr>
                </w:div>
              </w:divsChild>
            </w:div>
            <w:div w:id="1427387382">
              <w:marLeft w:val="0"/>
              <w:marRight w:val="0"/>
              <w:marTop w:val="0"/>
              <w:marBottom w:val="0"/>
              <w:divBdr>
                <w:top w:val="none" w:sz="0" w:space="0" w:color="auto"/>
                <w:left w:val="none" w:sz="0" w:space="0" w:color="auto"/>
                <w:bottom w:val="none" w:sz="0" w:space="0" w:color="auto"/>
                <w:right w:val="none" w:sz="0" w:space="0" w:color="auto"/>
              </w:divBdr>
              <w:divsChild>
                <w:div w:id="1778789144">
                  <w:marLeft w:val="0"/>
                  <w:marRight w:val="0"/>
                  <w:marTop w:val="0"/>
                  <w:marBottom w:val="0"/>
                  <w:divBdr>
                    <w:top w:val="none" w:sz="0" w:space="0" w:color="auto"/>
                    <w:left w:val="none" w:sz="0" w:space="0" w:color="auto"/>
                    <w:bottom w:val="none" w:sz="0" w:space="0" w:color="auto"/>
                    <w:right w:val="none" w:sz="0" w:space="0" w:color="auto"/>
                  </w:divBdr>
                </w:div>
              </w:divsChild>
            </w:div>
            <w:div w:id="1729840670">
              <w:marLeft w:val="0"/>
              <w:marRight w:val="0"/>
              <w:marTop w:val="0"/>
              <w:marBottom w:val="0"/>
              <w:divBdr>
                <w:top w:val="none" w:sz="0" w:space="0" w:color="auto"/>
                <w:left w:val="none" w:sz="0" w:space="0" w:color="auto"/>
                <w:bottom w:val="none" w:sz="0" w:space="0" w:color="auto"/>
                <w:right w:val="none" w:sz="0" w:space="0" w:color="auto"/>
              </w:divBdr>
              <w:divsChild>
                <w:div w:id="232280429">
                  <w:marLeft w:val="0"/>
                  <w:marRight w:val="0"/>
                  <w:marTop w:val="0"/>
                  <w:marBottom w:val="0"/>
                  <w:divBdr>
                    <w:top w:val="none" w:sz="0" w:space="0" w:color="auto"/>
                    <w:left w:val="none" w:sz="0" w:space="0" w:color="auto"/>
                    <w:bottom w:val="none" w:sz="0" w:space="0" w:color="auto"/>
                    <w:right w:val="none" w:sz="0" w:space="0" w:color="auto"/>
                  </w:divBdr>
                </w:div>
              </w:divsChild>
            </w:div>
            <w:div w:id="772093341">
              <w:marLeft w:val="0"/>
              <w:marRight w:val="0"/>
              <w:marTop w:val="0"/>
              <w:marBottom w:val="0"/>
              <w:divBdr>
                <w:top w:val="none" w:sz="0" w:space="0" w:color="auto"/>
                <w:left w:val="none" w:sz="0" w:space="0" w:color="auto"/>
                <w:bottom w:val="none" w:sz="0" w:space="0" w:color="auto"/>
                <w:right w:val="none" w:sz="0" w:space="0" w:color="auto"/>
              </w:divBdr>
              <w:divsChild>
                <w:div w:id="456485356">
                  <w:marLeft w:val="0"/>
                  <w:marRight w:val="0"/>
                  <w:marTop w:val="0"/>
                  <w:marBottom w:val="0"/>
                  <w:divBdr>
                    <w:top w:val="none" w:sz="0" w:space="0" w:color="auto"/>
                    <w:left w:val="none" w:sz="0" w:space="0" w:color="auto"/>
                    <w:bottom w:val="none" w:sz="0" w:space="0" w:color="auto"/>
                    <w:right w:val="none" w:sz="0" w:space="0" w:color="auto"/>
                  </w:divBdr>
                </w:div>
              </w:divsChild>
            </w:div>
            <w:div w:id="2011785301">
              <w:marLeft w:val="0"/>
              <w:marRight w:val="0"/>
              <w:marTop w:val="0"/>
              <w:marBottom w:val="0"/>
              <w:divBdr>
                <w:top w:val="none" w:sz="0" w:space="0" w:color="auto"/>
                <w:left w:val="none" w:sz="0" w:space="0" w:color="auto"/>
                <w:bottom w:val="none" w:sz="0" w:space="0" w:color="auto"/>
                <w:right w:val="none" w:sz="0" w:space="0" w:color="auto"/>
              </w:divBdr>
              <w:divsChild>
                <w:div w:id="1725448520">
                  <w:marLeft w:val="0"/>
                  <w:marRight w:val="0"/>
                  <w:marTop w:val="0"/>
                  <w:marBottom w:val="0"/>
                  <w:divBdr>
                    <w:top w:val="none" w:sz="0" w:space="0" w:color="auto"/>
                    <w:left w:val="none" w:sz="0" w:space="0" w:color="auto"/>
                    <w:bottom w:val="none" w:sz="0" w:space="0" w:color="auto"/>
                    <w:right w:val="none" w:sz="0" w:space="0" w:color="auto"/>
                  </w:divBdr>
                </w:div>
              </w:divsChild>
            </w:div>
            <w:div w:id="1441100831">
              <w:marLeft w:val="0"/>
              <w:marRight w:val="0"/>
              <w:marTop w:val="0"/>
              <w:marBottom w:val="0"/>
              <w:divBdr>
                <w:top w:val="none" w:sz="0" w:space="0" w:color="auto"/>
                <w:left w:val="none" w:sz="0" w:space="0" w:color="auto"/>
                <w:bottom w:val="none" w:sz="0" w:space="0" w:color="auto"/>
                <w:right w:val="none" w:sz="0" w:space="0" w:color="auto"/>
              </w:divBdr>
              <w:divsChild>
                <w:div w:id="811218373">
                  <w:marLeft w:val="0"/>
                  <w:marRight w:val="0"/>
                  <w:marTop w:val="0"/>
                  <w:marBottom w:val="0"/>
                  <w:divBdr>
                    <w:top w:val="none" w:sz="0" w:space="0" w:color="auto"/>
                    <w:left w:val="none" w:sz="0" w:space="0" w:color="auto"/>
                    <w:bottom w:val="none" w:sz="0" w:space="0" w:color="auto"/>
                    <w:right w:val="none" w:sz="0" w:space="0" w:color="auto"/>
                  </w:divBdr>
                </w:div>
                <w:div w:id="1610622603">
                  <w:marLeft w:val="0"/>
                  <w:marRight w:val="0"/>
                  <w:marTop w:val="0"/>
                  <w:marBottom w:val="0"/>
                  <w:divBdr>
                    <w:top w:val="none" w:sz="0" w:space="0" w:color="auto"/>
                    <w:left w:val="none" w:sz="0" w:space="0" w:color="auto"/>
                    <w:bottom w:val="none" w:sz="0" w:space="0" w:color="auto"/>
                    <w:right w:val="none" w:sz="0" w:space="0" w:color="auto"/>
                  </w:divBdr>
                </w:div>
                <w:div w:id="690305158">
                  <w:marLeft w:val="0"/>
                  <w:marRight w:val="0"/>
                  <w:marTop w:val="0"/>
                  <w:marBottom w:val="0"/>
                  <w:divBdr>
                    <w:top w:val="none" w:sz="0" w:space="0" w:color="auto"/>
                    <w:left w:val="none" w:sz="0" w:space="0" w:color="auto"/>
                    <w:bottom w:val="none" w:sz="0" w:space="0" w:color="auto"/>
                    <w:right w:val="none" w:sz="0" w:space="0" w:color="auto"/>
                  </w:divBdr>
                </w:div>
                <w:div w:id="1929852747">
                  <w:marLeft w:val="0"/>
                  <w:marRight w:val="0"/>
                  <w:marTop w:val="0"/>
                  <w:marBottom w:val="0"/>
                  <w:divBdr>
                    <w:top w:val="none" w:sz="0" w:space="0" w:color="auto"/>
                    <w:left w:val="none" w:sz="0" w:space="0" w:color="auto"/>
                    <w:bottom w:val="none" w:sz="0" w:space="0" w:color="auto"/>
                    <w:right w:val="none" w:sz="0" w:space="0" w:color="auto"/>
                  </w:divBdr>
                </w:div>
                <w:div w:id="1312053117">
                  <w:marLeft w:val="0"/>
                  <w:marRight w:val="0"/>
                  <w:marTop w:val="0"/>
                  <w:marBottom w:val="0"/>
                  <w:divBdr>
                    <w:top w:val="none" w:sz="0" w:space="0" w:color="auto"/>
                    <w:left w:val="none" w:sz="0" w:space="0" w:color="auto"/>
                    <w:bottom w:val="none" w:sz="0" w:space="0" w:color="auto"/>
                    <w:right w:val="none" w:sz="0" w:space="0" w:color="auto"/>
                  </w:divBdr>
                </w:div>
                <w:div w:id="123744396">
                  <w:marLeft w:val="0"/>
                  <w:marRight w:val="0"/>
                  <w:marTop w:val="0"/>
                  <w:marBottom w:val="0"/>
                  <w:divBdr>
                    <w:top w:val="none" w:sz="0" w:space="0" w:color="auto"/>
                    <w:left w:val="none" w:sz="0" w:space="0" w:color="auto"/>
                    <w:bottom w:val="none" w:sz="0" w:space="0" w:color="auto"/>
                    <w:right w:val="none" w:sz="0" w:space="0" w:color="auto"/>
                  </w:divBdr>
                </w:div>
                <w:div w:id="257830758">
                  <w:marLeft w:val="0"/>
                  <w:marRight w:val="0"/>
                  <w:marTop w:val="0"/>
                  <w:marBottom w:val="0"/>
                  <w:divBdr>
                    <w:top w:val="none" w:sz="0" w:space="0" w:color="auto"/>
                    <w:left w:val="none" w:sz="0" w:space="0" w:color="auto"/>
                    <w:bottom w:val="none" w:sz="0" w:space="0" w:color="auto"/>
                    <w:right w:val="none" w:sz="0" w:space="0" w:color="auto"/>
                  </w:divBdr>
                </w:div>
                <w:div w:id="1659923989">
                  <w:marLeft w:val="0"/>
                  <w:marRight w:val="0"/>
                  <w:marTop w:val="0"/>
                  <w:marBottom w:val="0"/>
                  <w:divBdr>
                    <w:top w:val="none" w:sz="0" w:space="0" w:color="auto"/>
                    <w:left w:val="none" w:sz="0" w:space="0" w:color="auto"/>
                    <w:bottom w:val="none" w:sz="0" w:space="0" w:color="auto"/>
                    <w:right w:val="none" w:sz="0" w:space="0" w:color="auto"/>
                  </w:divBdr>
                </w:div>
                <w:div w:id="1377006290">
                  <w:marLeft w:val="0"/>
                  <w:marRight w:val="0"/>
                  <w:marTop w:val="0"/>
                  <w:marBottom w:val="0"/>
                  <w:divBdr>
                    <w:top w:val="none" w:sz="0" w:space="0" w:color="auto"/>
                    <w:left w:val="none" w:sz="0" w:space="0" w:color="auto"/>
                    <w:bottom w:val="none" w:sz="0" w:space="0" w:color="auto"/>
                    <w:right w:val="none" w:sz="0" w:space="0" w:color="auto"/>
                  </w:divBdr>
                </w:div>
                <w:div w:id="167405344">
                  <w:marLeft w:val="0"/>
                  <w:marRight w:val="0"/>
                  <w:marTop w:val="0"/>
                  <w:marBottom w:val="0"/>
                  <w:divBdr>
                    <w:top w:val="none" w:sz="0" w:space="0" w:color="auto"/>
                    <w:left w:val="none" w:sz="0" w:space="0" w:color="auto"/>
                    <w:bottom w:val="none" w:sz="0" w:space="0" w:color="auto"/>
                    <w:right w:val="none" w:sz="0" w:space="0" w:color="auto"/>
                  </w:divBdr>
                </w:div>
                <w:div w:id="1313832286">
                  <w:marLeft w:val="0"/>
                  <w:marRight w:val="0"/>
                  <w:marTop w:val="0"/>
                  <w:marBottom w:val="0"/>
                  <w:divBdr>
                    <w:top w:val="none" w:sz="0" w:space="0" w:color="auto"/>
                    <w:left w:val="none" w:sz="0" w:space="0" w:color="auto"/>
                    <w:bottom w:val="none" w:sz="0" w:space="0" w:color="auto"/>
                    <w:right w:val="none" w:sz="0" w:space="0" w:color="auto"/>
                  </w:divBdr>
                </w:div>
                <w:div w:id="525483943">
                  <w:marLeft w:val="0"/>
                  <w:marRight w:val="0"/>
                  <w:marTop w:val="0"/>
                  <w:marBottom w:val="0"/>
                  <w:divBdr>
                    <w:top w:val="none" w:sz="0" w:space="0" w:color="auto"/>
                    <w:left w:val="none" w:sz="0" w:space="0" w:color="auto"/>
                    <w:bottom w:val="none" w:sz="0" w:space="0" w:color="auto"/>
                    <w:right w:val="none" w:sz="0" w:space="0" w:color="auto"/>
                  </w:divBdr>
                </w:div>
                <w:div w:id="1992755115">
                  <w:marLeft w:val="0"/>
                  <w:marRight w:val="0"/>
                  <w:marTop w:val="0"/>
                  <w:marBottom w:val="0"/>
                  <w:divBdr>
                    <w:top w:val="none" w:sz="0" w:space="0" w:color="auto"/>
                    <w:left w:val="none" w:sz="0" w:space="0" w:color="auto"/>
                    <w:bottom w:val="none" w:sz="0" w:space="0" w:color="auto"/>
                    <w:right w:val="none" w:sz="0" w:space="0" w:color="auto"/>
                  </w:divBdr>
                </w:div>
                <w:div w:id="920598392">
                  <w:marLeft w:val="0"/>
                  <w:marRight w:val="0"/>
                  <w:marTop w:val="0"/>
                  <w:marBottom w:val="0"/>
                  <w:divBdr>
                    <w:top w:val="none" w:sz="0" w:space="0" w:color="auto"/>
                    <w:left w:val="none" w:sz="0" w:space="0" w:color="auto"/>
                    <w:bottom w:val="none" w:sz="0" w:space="0" w:color="auto"/>
                    <w:right w:val="none" w:sz="0" w:space="0" w:color="auto"/>
                  </w:divBdr>
                </w:div>
                <w:div w:id="111630550">
                  <w:marLeft w:val="0"/>
                  <w:marRight w:val="0"/>
                  <w:marTop w:val="0"/>
                  <w:marBottom w:val="0"/>
                  <w:divBdr>
                    <w:top w:val="none" w:sz="0" w:space="0" w:color="auto"/>
                    <w:left w:val="none" w:sz="0" w:space="0" w:color="auto"/>
                    <w:bottom w:val="none" w:sz="0" w:space="0" w:color="auto"/>
                    <w:right w:val="none" w:sz="0" w:space="0" w:color="auto"/>
                  </w:divBdr>
                </w:div>
                <w:div w:id="716047217">
                  <w:marLeft w:val="0"/>
                  <w:marRight w:val="0"/>
                  <w:marTop w:val="0"/>
                  <w:marBottom w:val="0"/>
                  <w:divBdr>
                    <w:top w:val="none" w:sz="0" w:space="0" w:color="auto"/>
                    <w:left w:val="none" w:sz="0" w:space="0" w:color="auto"/>
                    <w:bottom w:val="none" w:sz="0" w:space="0" w:color="auto"/>
                    <w:right w:val="none" w:sz="0" w:space="0" w:color="auto"/>
                  </w:divBdr>
                </w:div>
                <w:div w:id="1853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94021">
          <w:marLeft w:val="0"/>
          <w:marRight w:val="0"/>
          <w:marTop w:val="0"/>
          <w:marBottom w:val="0"/>
          <w:divBdr>
            <w:top w:val="none" w:sz="0" w:space="0" w:color="auto"/>
            <w:left w:val="none" w:sz="0" w:space="0" w:color="auto"/>
            <w:bottom w:val="none" w:sz="0" w:space="0" w:color="auto"/>
            <w:right w:val="none" w:sz="0" w:space="0" w:color="auto"/>
          </w:divBdr>
        </w:div>
        <w:div w:id="470710781">
          <w:marLeft w:val="0"/>
          <w:marRight w:val="0"/>
          <w:marTop w:val="0"/>
          <w:marBottom w:val="0"/>
          <w:divBdr>
            <w:top w:val="none" w:sz="0" w:space="0" w:color="auto"/>
            <w:left w:val="none" w:sz="0" w:space="0" w:color="auto"/>
            <w:bottom w:val="none" w:sz="0" w:space="0" w:color="auto"/>
            <w:right w:val="none" w:sz="0" w:space="0" w:color="auto"/>
          </w:divBdr>
        </w:div>
        <w:div w:id="2088188457">
          <w:marLeft w:val="0"/>
          <w:marRight w:val="0"/>
          <w:marTop w:val="0"/>
          <w:marBottom w:val="0"/>
          <w:divBdr>
            <w:top w:val="none" w:sz="0" w:space="0" w:color="auto"/>
            <w:left w:val="none" w:sz="0" w:space="0" w:color="auto"/>
            <w:bottom w:val="none" w:sz="0" w:space="0" w:color="auto"/>
            <w:right w:val="none" w:sz="0" w:space="0" w:color="auto"/>
          </w:divBdr>
        </w:div>
        <w:div w:id="1997413486">
          <w:marLeft w:val="0"/>
          <w:marRight w:val="0"/>
          <w:marTop w:val="0"/>
          <w:marBottom w:val="0"/>
          <w:divBdr>
            <w:top w:val="none" w:sz="0" w:space="0" w:color="auto"/>
            <w:left w:val="none" w:sz="0" w:space="0" w:color="auto"/>
            <w:bottom w:val="none" w:sz="0" w:space="0" w:color="auto"/>
            <w:right w:val="none" w:sz="0" w:space="0" w:color="auto"/>
          </w:divBdr>
        </w:div>
      </w:divsChild>
    </w:div>
    <w:div w:id="1131944633">
      <w:bodyDiv w:val="1"/>
      <w:marLeft w:val="0"/>
      <w:marRight w:val="0"/>
      <w:marTop w:val="0"/>
      <w:marBottom w:val="0"/>
      <w:divBdr>
        <w:top w:val="none" w:sz="0" w:space="0" w:color="auto"/>
        <w:left w:val="none" w:sz="0" w:space="0" w:color="auto"/>
        <w:bottom w:val="none" w:sz="0" w:space="0" w:color="auto"/>
        <w:right w:val="none" w:sz="0" w:space="0" w:color="auto"/>
      </w:divBdr>
      <w:divsChild>
        <w:div w:id="1358703010">
          <w:marLeft w:val="0"/>
          <w:marRight w:val="0"/>
          <w:marTop w:val="0"/>
          <w:marBottom w:val="0"/>
          <w:divBdr>
            <w:top w:val="none" w:sz="0" w:space="0" w:color="auto"/>
            <w:left w:val="none" w:sz="0" w:space="0" w:color="auto"/>
            <w:bottom w:val="none" w:sz="0" w:space="0" w:color="auto"/>
            <w:right w:val="none" w:sz="0" w:space="0" w:color="auto"/>
          </w:divBdr>
        </w:div>
      </w:divsChild>
    </w:div>
    <w:div w:id="177578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985B3-DD29-4965-835C-2A51D94B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40</Pages>
  <Words>10388</Words>
  <Characters>57140</Characters>
  <Application>Microsoft Office Word</Application>
  <DocSecurity>0</DocSecurity>
  <Lines>476</Lines>
  <Paragraphs>134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Nijboer</dc:creator>
  <cp:keywords/>
  <dc:description/>
  <cp:lastModifiedBy>Niels Nijboer</cp:lastModifiedBy>
  <cp:revision>565</cp:revision>
  <dcterms:created xsi:type="dcterms:W3CDTF">2024-09-24T12:12:00Z</dcterms:created>
  <dcterms:modified xsi:type="dcterms:W3CDTF">2025-01-16T16:55:00Z</dcterms:modified>
</cp:coreProperties>
</file>